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1CD2" w14:textId="063AF47F" w:rsidR="00E54CA1" w:rsidRPr="00462389" w:rsidRDefault="009F6919" w:rsidP="00E54CA1">
      <w:pPr>
        <w:jc w:val="center"/>
        <w:rPr>
          <w:sz w:val="20"/>
          <w:szCs w:val="20"/>
          <w:lang w:val="es-CO"/>
        </w:rPr>
      </w:pPr>
      <w:r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25487" wp14:editId="502751C8">
                <wp:simplePos x="0" y="0"/>
                <wp:positionH relativeFrom="column">
                  <wp:posOffset>3921011</wp:posOffset>
                </wp:positionH>
                <wp:positionV relativeFrom="paragraph">
                  <wp:posOffset>-175895</wp:posOffset>
                </wp:positionV>
                <wp:extent cx="1910106" cy="226771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106" cy="22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E52D4" w14:textId="7333E688" w:rsidR="009F6919" w:rsidRPr="007B546F" w:rsidRDefault="00E54662" w:rsidP="009F6919">
                            <w:pPr>
                              <w:pStyle w:val="Default"/>
                              <w:shd w:val="clear" w:color="auto" w:fill="F2F2F2" w:themeFill="background1" w:themeFillShade="F2"/>
                              <w:tabs>
                                <w:tab w:val="left" w:pos="6654"/>
                              </w:tabs>
                              <w:ind w:left="-36"/>
                              <w:jc w:val="center"/>
                              <w:rPr>
                                <w:i/>
                                <w:iCs/>
                                <w:sz w:val="13"/>
                                <w:szCs w:val="13"/>
                                <w:lang w:val="es-CO"/>
                              </w:rPr>
                            </w:pP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es-CO"/>
                              </w:rPr>
                              <w:t>DOI</w:t>
                            </w:r>
                            <w:r w:rsidR="009F6919">
                              <w:rPr>
                                <w:i/>
                                <w:iCs/>
                                <w:sz w:val="13"/>
                                <w:szCs w:val="13"/>
                                <w:lang w:val="es-CO"/>
                              </w:rPr>
                              <w:t>:</w:t>
                            </w:r>
                            <w:r w:rsidR="009F6919" w:rsidRPr="007B546F">
                              <w:rPr>
                                <w:i/>
                                <w:iCs/>
                                <w:sz w:val="13"/>
                                <w:szCs w:val="13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es-CO"/>
                              </w:rPr>
                              <w:t>XXX</w:t>
                            </w:r>
                          </w:p>
                          <w:p w14:paraId="4AB17FE9" w14:textId="77777777" w:rsidR="009F6919" w:rsidRPr="00996D1A" w:rsidRDefault="009F6919" w:rsidP="009F6919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25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75pt;margin-top:-13.85pt;width:150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" stroked="f">
                <v:textbox>
                  <w:txbxContent>
                    <w:p w14:paraId="2BAE52D4" w14:textId="7333E688" w:rsidR="009F6919" w:rsidRPr="007B546F" w:rsidRDefault="00E54662" w:rsidP="009F6919">
                      <w:pPr>
                        <w:pStyle w:val="Default"/>
                        <w:shd w:val="clear" w:color="auto" w:fill="F2F2F2" w:themeFill="background1" w:themeFillShade="F2"/>
                        <w:tabs>
                          <w:tab w:val="left" w:pos="6654"/>
                        </w:tabs>
                        <w:ind w:left="-36"/>
                        <w:jc w:val="center"/>
                        <w:rPr>
                          <w:i/>
                          <w:iCs/>
                          <w:sz w:val="13"/>
                          <w:szCs w:val="13"/>
                          <w:lang w:val="es-CO"/>
                        </w:rPr>
                      </w:pPr>
                      <w:r>
                        <w:rPr>
                          <w:i/>
                          <w:iCs/>
                          <w:sz w:val="13"/>
                          <w:szCs w:val="13"/>
                          <w:lang w:val="es-CO"/>
                        </w:rPr>
                        <w:t>DOI</w:t>
                      </w:r>
                      <w:r w:rsidR="009F6919">
                        <w:rPr>
                          <w:i/>
                          <w:iCs/>
                          <w:sz w:val="13"/>
                          <w:szCs w:val="13"/>
                          <w:lang w:val="es-CO"/>
                        </w:rPr>
                        <w:t>:</w:t>
                      </w:r>
                      <w:r w:rsidR="009F6919" w:rsidRPr="007B546F">
                        <w:rPr>
                          <w:i/>
                          <w:iCs/>
                          <w:sz w:val="13"/>
                          <w:szCs w:val="13"/>
                          <w:lang w:val="es-CO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es-CO"/>
                        </w:rPr>
                        <w:t>XXX</w:t>
                      </w:r>
                    </w:p>
                    <w:p w14:paraId="4AB17FE9" w14:textId="77777777" w:rsidR="009F6919" w:rsidRPr="00996D1A" w:rsidRDefault="009F6919" w:rsidP="009F6919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D9CEC" w14:textId="77777777" w:rsidR="00E54CA1" w:rsidRPr="00462389" w:rsidRDefault="00E54CA1" w:rsidP="00E54CA1">
      <w:pPr>
        <w:jc w:val="center"/>
        <w:rPr>
          <w:sz w:val="20"/>
          <w:szCs w:val="20"/>
          <w:lang w:val="es-CO"/>
        </w:rPr>
      </w:pPr>
    </w:p>
    <w:p w14:paraId="6241F13B" w14:textId="77777777" w:rsidR="00E54CA1" w:rsidRPr="00462389" w:rsidRDefault="00E54CA1" w:rsidP="00F42AB4">
      <w:pPr>
        <w:jc w:val="center"/>
        <w:rPr>
          <w:sz w:val="20"/>
          <w:szCs w:val="20"/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E54CA1" w:rsidRPr="00462389" w14:paraId="60820621" w14:textId="77777777" w:rsidTr="00C01BF0">
        <w:trPr>
          <w:jc w:val="center"/>
        </w:trPr>
        <w:tc>
          <w:tcPr>
            <w:tcW w:w="7655" w:type="dxa"/>
          </w:tcPr>
          <w:p w14:paraId="52A35F0B" w14:textId="7F521BCB" w:rsidR="00E54CA1" w:rsidRPr="00462389" w:rsidRDefault="00226079" w:rsidP="00226079">
            <w:pPr>
              <w:jc w:val="center"/>
              <w:rPr>
                <w:b/>
                <w:sz w:val="30"/>
                <w:szCs w:val="30"/>
                <w:lang w:val="es-CO"/>
              </w:rPr>
            </w:pPr>
            <w:r w:rsidRPr="00462389">
              <w:rPr>
                <w:b/>
                <w:sz w:val="30"/>
                <w:szCs w:val="30"/>
                <w:lang w:val="es-CO"/>
              </w:rPr>
              <w:t xml:space="preserve">Revista </w:t>
            </w:r>
            <w:r w:rsidR="00E54662">
              <w:rPr>
                <w:b/>
                <w:sz w:val="30"/>
                <w:szCs w:val="30"/>
                <w:lang w:val="es-CO"/>
              </w:rPr>
              <w:t>Presencias Saberes y Expresiones</w:t>
            </w:r>
            <w:r w:rsidR="009F340A" w:rsidRPr="00462389">
              <w:rPr>
                <w:b/>
                <w:sz w:val="30"/>
                <w:szCs w:val="30"/>
                <w:lang w:val="es-CO"/>
              </w:rPr>
              <w:t xml:space="preserve"> </w:t>
            </w:r>
            <w:r w:rsidRPr="00462389">
              <w:rPr>
                <w:b/>
                <w:sz w:val="30"/>
                <w:szCs w:val="30"/>
                <w:lang w:val="es-CO"/>
              </w:rPr>
              <w:t>indicaciones para la presentación de Artículos</w:t>
            </w:r>
          </w:p>
        </w:tc>
      </w:tr>
    </w:tbl>
    <w:p w14:paraId="773217B8" w14:textId="372FF305" w:rsidR="00E54CA1" w:rsidRPr="00462389" w:rsidRDefault="00E54CA1" w:rsidP="009F6919">
      <w:pPr>
        <w:tabs>
          <w:tab w:val="left" w:pos="7576"/>
        </w:tabs>
        <w:jc w:val="center"/>
        <w:rPr>
          <w:b/>
          <w:sz w:val="20"/>
          <w:szCs w:val="20"/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E54CA1" w:rsidRPr="00E54662" w14:paraId="33049D84" w14:textId="77777777" w:rsidTr="00EE5F24">
        <w:trPr>
          <w:jc w:val="center"/>
        </w:trPr>
        <w:tc>
          <w:tcPr>
            <w:tcW w:w="7371" w:type="dxa"/>
          </w:tcPr>
          <w:p w14:paraId="3A6E42C7" w14:textId="5C75EC46" w:rsidR="00E54CA1" w:rsidRPr="00E54662" w:rsidRDefault="00E54662" w:rsidP="009F340A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E54662">
              <w:rPr>
                <w:b/>
                <w:sz w:val="22"/>
                <w:szCs w:val="22"/>
                <w:lang w:val="es-CO"/>
              </w:rPr>
              <w:t>Revista Presencias Saberes y Expresiones Guidelines for Article Submission</w:t>
            </w:r>
          </w:p>
        </w:tc>
      </w:tr>
    </w:tbl>
    <w:p w14:paraId="531BA6E5" w14:textId="77777777" w:rsidR="00E54CA1" w:rsidRPr="00E54662" w:rsidRDefault="00E54CA1" w:rsidP="00E54CA1">
      <w:pPr>
        <w:jc w:val="center"/>
        <w:rPr>
          <w:sz w:val="20"/>
          <w:szCs w:val="20"/>
          <w:lang w:val="es-CO"/>
        </w:rPr>
      </w:pPr>
    </w:p>
    <w:p w14:paraId="66DE8624" w14:textId="77777777" w:rsidR="00E54CA1" w:rsidRPr="00E54662" w:rsidRDefault="00E54CA1" w:rsidP="00E54CA1">
      <w:pPr>
        <w:jc w:val="center"/>
        <w:rPr>
          <w:sz w:val="20"/>
          <w:szCs w:val="20"/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E54CA1" w:rsidRPr="00462389" w14:paraId="09D6AC3F" w14:textId="77777777" w:rsidTr="00EE5F24">
        <w:trPr>
          <w:jc w:val="center"/>
        </w:trPr>
        <w:tc>
          <w:tcPr>
            <w:tcW w:w="7371" w:type="dxa"/>
          </w:tcPr>
          <w:p w14:paraId="01CD02F3" w14:textId="5C54F997" w:rsidR="00F91BB1" w:rsidRPr="00462389" w:rsidRDefault="00A66D61" w:rsidP="00EE5F24">
            <w:pPr>
              <w:jc w:val="center"/>
              <w:rPr>
                <w:b/>
                <w:color w:val="000000"/>
                <w:sz w:val="20"/>
                <w:szCs w:val="20"/>
                <w:lang w:val="es-CO"/>
              </w:rPr>
            </w:pPr>
            <w:r w:rsidRPr="00462389">
              <w:rPr>
                <w:b/>
                <w:color w:val="000000"/>
                <w:sz w:val="20"/>
                <w:szCs w:val="20"/>
                <w:lang w:val="es-CO"/>
              </w:rPr>
              <w:t>MSc.</w:t>
            </w:r>
            <w:r w:rsidR="00E54CA1" w:rsidRPr="00462389">
              <w:rPr>
                <w:b/>
                <w:color w:val="000000"/>
                <w:sz w:val="20"/>
                <w:szCs w:val="20"/>
                <w:lang w:val="es-CO"/>
              </w:rPr>
              <w:t xml:space="preserve"> </w:t>
            </w:r>
            <w:r w:rsidR="00140997" w:rsidRPr="00462389">
              <w:rPr>
                <w:b/>
                <w:color w:val="000000"/>
                <w:sz w:val="20"/>
                <w:szCs w:val="20"/>
                <w:lang w:val="es-CO"/>
              </w:rPr>
              <w:t>Autor</w:t>
            </w:r>
            <w:r w:rsidR="0057762B" w:rsidRPr="00462389">
              <w:rPr>
                <w:b/>
                <w:color w:val="000000"/>
                <w:sz w:val="20"/>
                <w:szCs w:val="20"/>
                <w:lang w:val="es-CO"/>
              </w:rPr>
              <w:t>1</w:t>
            </w:r>
            <w:r w:rsidR="00140997" w:rsidRPr="00462389">
              <w:rPr>
                <w:b/>
                <w:color w:val="000000"/>
                <w:sz w:val="20"/>
                <w:szCs w:val="20"/>
                <w:lang w:val="es-CO"/>
              </w:rPr>
              <w:t xml:space="preserve"> </w:t>
            </w:r>
            <w:r w:rsidR="0057762B" w:rsidRPr="00462389">
              <w:rPr>
                <w:b/>
                <w:color w:val="000000"/>
                <w:sz w:val="20"/>
                <w:szCs w:val="20"/>
                <w:lang w:val="es-CO"/>
              </w:rPr>
              <w:t>Nombre Apellidos</w:t>
            </w:r>
            <w:r w:rsidR="00E53B1E" w:rsidRPr="00462389">
              <w:rPr>
                <w:b/>
                <w:noProof/>
                <w:color w:val="000000"/>
                <w:sz w:val="20"/>
                <w:szCs w:val="20"/>
                <w:lang w:val="es-CO" w:eastAsia="es-CO"/>
              </w:rPr>
              <w:drawing>
                <wp:inline distT="0" distB="0" distL="0" distR="0" wp14:anchorId="639457BF" wp14:editId="3E8D9BFF">
                  <wp:extent cx="112178" cy="108000"/>
                  <wp:effectExtent l="0" t="0" r="2540" b="6350"/>
                  <wp:docPr id="426397055" name="Imagen 426397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97055" name="Imagen 42639705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24"/>
                          <a:stretch/>
                        </pic:blipFill>
                        <pic:spPr bwMode="auto"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53B1E" w:rsidRPr="00462389">
              <w:rPr>
                <w:b/>
                <w:color w:val="000000"/>
                <w:sz w:val="20"/>
                <w:szCs w:val="20"/>
                <w:vertAlign w:val="superscript"/>
                <w:lang w:val="es-CO"/>
              </w:rPr>
              <w:t>1</w:t>
            </w:r>
            <w:r w:rsidR="00140997" w:rsidRPr="00462389">
              <w:rPr>
                <w:b/>
                <w:color w:val="000000"/>
                <w:sz w:val="20"/>
                <w:szCs w:val="20"/>
                <w:lang w:val="es-CO"/>
              </w:rPr>
              <w:t xml:space="preserve">, </w:t>
            </w:r>
            <w:r w:rsidRPr="00462389">
              <w:rPr>
                <w:b/>
                <w:color w:val="000000"/>
                <w:sz w:val="20"/>
                <w:szCs w:val="20"/>
                <w:lang w:val="es-CO"/>
              </w:rPr>
              <w:t>Ing</w:t>
            </w:r>
            <w:r w:rsidR="00140997" w:rsidRPr="00462389">
              <w:rPr>
                <w:b/>
                <w:color w:val="000000"/>
                <w:sz w:val="20"/>
                <w:szCs w:val="20"/>
                <w:lang w:val="es-CO"/>
              </w:rPr>
              <w:t>. Autor2</w:t>
            </w:r>
            <w:r w:rsidR="0057762B" w:rsidRPr="00462389">
              <w:rPr>
                <w:b/>
                <w:color w:val="000000"/>
                <w:sz w:val="20"/>
                <w:szCs w:val="20"/>
                <w:lang w:val="es-CO"/>
              </w:rPr>
              <w:t xml:space="preserve"> Nombre Apellidos</w:t>
            </w:r>
            <w:r w:rsidR="00E53B1E" w:rsidRPr="00462389">
              <w:rPr>
                <w:b/>
                <w:noProof/>
                <w:color w:val="000000"/>
                <w:sz w:val="20"/>
                <w:szCs w:val="20"/>
                <w:lang w:val="es-CO" w:eastAsia="es-CO"/>
              </w:rPr>
              <w:drawing>
                <wp:inline distT="0" distB="0" distL="0" distR="0" wp14:anchorId="78890B92" wp14:editId="59A66997">
                  <wp:extent cx="112178" cy="108000"/>
                  <wp:effectExtent l="0" t="0" r="2540" b="6350"/>
                  <wp:docPr id="336208652" name="Imagen 336208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08652" name="Imagen 33620865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24"/>
                          <a:stretch/>
                        </pic:blipFill>
                        <pic:spPr bwMode="auto"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53B1E" w:rsidRPr="00462389">
              <w:rPr>
                <w:b/>
                <w:color w:val="000000"/>
                <w:sz w:val="20"/>
                <w:szCs w:val="20"/>
                <w:vertAlign w:val="superscript"/>
                <w:lang w:val="es-CO"/>
              </w:rPr>
              <w:t>1,2</w:t>
            </w:r>
          </w:p>
          <w:p w14:paraId="30F6DF06" w14:textId="42F7FC0F" w:rsidR="00E54CA1" w:rsidRPr="00462389" w:rsidRDefault="00A66D61" w:rsidP="00EE5F24">
            <w:pPr>
              <w:jc w:val="center"/>
              <w:rPr>
                <w:b/>
                <w:color w:val="000000"/>
                <w:sz w:val="20"/>
                <w:szCs w:val="20"/>
                <w:lang w:val="es-CO"/>
              </w:rPr>
            </w:pPr>
            <w:r w:rsidRPr="00462389">
              <w:rPr>
                <w:b/>
                <w:color w:val="000000"/>
                <w:sz w:val="20"/>
                <w:szCs w:val="20"/>
                <w:lang w:val="es-CO"/>
              </w:rPr>
              <w:t>PhD</w:t>
            </w:r>
            <w:r w:rsidR="00140997" w:rsidRPr="00462389">
              <w:rPr>
                <w:b/>
                <w:color w:val="000000"/>
                <w:sz w:val="20"/>
                <w:szCs w:val="20"/>
                <w:lang w:val="es-CO"/>
              </w:rPr>
              <w:t>. Autor3</w:t>
            </w:r>
            <w:r w:rsidR="0057762B" w:rsidRPr="00462389">
              <w:rPr>
                <w:b/>
                <w:color w:val="000000"/>
                <w:sz w:val="20"/>
                <w:szCs w:val="20"/>
                <w:lang w:val="es-CO"/>
              </w:rPr>
              <w:t xml:space="preserve"> Nombre Apellido</w:t>
            </w:r>
            <w:r w:rsidR="00E53B1E" w:rsidRPr="00462389">
              <w:rPr>
                <w:b/>
                <w:color w:val="000000"/>
                <w:sz w:val="20"/>
                <w:szCs w:val="20"/>
                <w:lang w:val="es-CO"/>
              </w:rPr>
              <w:t>s</w:t>
            </w:r>
            <w:r w:rsidR="00E53B1E" w:rsidRPr="00462389">
              <w:rPr>
                <w:b/>
                <w:noProof/>
                <w:color w:val="000000"/>
                <w:sz w:val="20"/>
                <w:szCs w:val="20"/>
                <w:lang w:val="es-CO" w:eastAsia="es-CO"/>
              </w:rPr>
              <w:drawing>
                <wp:inline distT="0" distB="0" distL="0" distR="0" wp14:anchorId="6F17E231" wp14:editId="602DAB88">
                  <wp:extent cx="112178" cy="108000"/>
                  <wp:effectExtent l="0" t="0" r="2540" b="635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24"/>
                          <a:stretch/>
                        </pic:blipFill>
                        <pic:spPr bwMode="auto">
                          <a:xfrm>
                            <a:off x="0" y="0"/>
                            <a:ext cx="112178" cy="1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53B1E" w:rsidRPr="00462389">
              <w:rPr>
                <w:b/>
                <w:color w:val="000000"/>
                <w:sz w:val="20"/>
                <w:szCs w:val="20"/>
                <w:vertAlign w:val="superscript"/>
                <w:lang w:val="es-CO"/>
              </w:rPr>
              <w:t>2</w:t>
            </w:r>
          </w:p>
        </w:tc>
      </w:tr>
    </w:tbl>
    <w:p w14:paraId="0B9AA6CF" w14:textId="77777777" w:rsidR="00E54CA1" w:rsidRPr="00462389" w:rsidRDefault="00E54CA1" w:rsidP="00E54CA1">
      <w:pPr>
        <w:jc w:val="center"/>
        <w:rPr>
          <w:sz w:val="20"/>
          <w:szCs w:val="20"/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E54CA1" w:rsidRPr="00462389" w14:paraId="7A2B8017" w14:textId="77777777" w:rsidTr="00EE5F24">
        <w:trPr>
          <w:jc w:val="center"/>
        </w:trPr>
        <w:tc>
          <w:tcPr>
            <w:tcW w:w="7371" w:type="dxa"/>
          </w:tcPr>
          <w:p w14:paraId="1CABB17E" w14:textId="14B562B9" w:rsidR="00A66D61" w:rsidRPr="00BA6507" w:rsidRDefault="00E53B1E" w:rsidP="009F340A">
            <w:pPr>
              <w:ind w:right="-113"/>
              <w:jc w:val="center"/>
              <w:rPr>
                <w:i/>
                <w:iCs/>
                <w:color w:val="000000"/>
                <w:sz w:val="14"/>
                <w:szCs w:val="14"/>
                <w:lang w:val="es-CO"/>
              </w:rPr>
            </w:pPr>
            <w:r w:rsidRPr="00BA6507">
              <w:rPr>
                <w:b/>
                <w:i/>
                <w:iCs/>
                <w:color w:val="000000"/>
                <w:sz w:val="14"/>
                <w:szCs w:val="14"/>
                <w:vertAlign w:val="superscript"/>
                <w:lang w:val="es-CO"/>
              </w:rPr>
              <w:t>1</w:t>
            </w:r>
            <w:r w:rsidR="00140997" w:rsidRPr="00BA6507">
              <w:rPr>
                <w:b/>
                <w:i/>
                <w:iCs/>
                <w:color w:val="000000"/>
                <w:sz w:val="14"/>
                <w:szCs w:val="14"/>
                <w:vertAlign w:val="superscript"/>
                <w:lang w:val="es-CO"/>
              </w:rPr>
              <w:t xml:space="preserve"> </w:t>
            </w:r>
            <w:r w:rsidR="00A66D61" w:rsidRPr="00BA6507">
              <w:rPr>
                <w:b/>
                <w:i/>
                <w:iCs/>
                <w:color w:val="000000"/>
                <w:sz w:val="14"/>
                <w:szCs w:val="14"/>
                <w:lang w:val="es-CO"/>
              </w:rPr>
              <w:t>Institución 1</w:t>
            </w:r>
            <w:r w:rsidR="00140997" w:rsidRPr="00BA6507">
              <w:rPr>
                <w:b/>
                <w:i/>
                <w:iCs/>
                <w:color w:val="000000"/>
                <w:sz w:val="14"/>
                <w:szCs w:val="14"/>
                <w:lang w:val="es-CO"/>
              </w:rPr>
              <w:t xml:space="preserve">, </w:t>
            </w:r>
            <w:r w:rsidR="002E1735" w:rsidRPr="00BA6507">
              <w:rPr>
                <w:i/>
                <w:iCs/>
                <w:color w:val="000000"/>
                <w:sz w:val="14"/>
                <w:szCs w:val="14"/>
                <w:lang w:val="es-CO"/>
              </w:rPr>
              <w:t>Facultad</w:t>
            </w:r>
            <w:r w:rsidR="00A66D61" w:rsidRPr="00BA6507">
              <w:rPr>
                <w:i/>
                <w:iCs/>
                <w:color w:val="000000"/>
                <w:sz w:val="14"/>
                <w:szCs w:val="14"/>
                <w:lang w:val="es-CO"/>
              </w:rPr>
              <w:t>, Programa o Grupo de Investigación, Ciudad, Departamento, País.</w:t>
            </w:r>
          </w:p>
          <w:p w14:paraId="4E247418" w14:textId="7A4429C8" w:rsidR="009F340A" w:rsidRPr="00BA6507" w:rsidRDefault="009F340A" w:rsidP="009F340A">
            <w:pPr>
              <w:ind w:right="-113"/>
              <w:jc w:val="center"/>
              <w:rPr>
                <w:i/>
                <w:iCs/>
                <w:color w:val="000000"/>
                <w:sz w:val="14"/>
                <w:szCs w:val="14"/>
                <w:lang w:val="es-CO"/>
              </w:rPr>
            </w:pPr>
            <w:r w:rsidRPr="00BA6507">
              <w:rPr>
                <w:b/>
                <w:i/>
                <w:iCs/>
                <w:color w:val="000000"/>
                <w:sz w:val="14"/>
                <w:szCs w:val="14"/>
                <w:vertAlign w:val="superscript"/>
                <w:lang w:val="es-CO"/>
              </w:rPr>
              <w:t xml:space="preserve">2 </w:t>
            </w:r>
            <w:r w:rsidRPr="00BA6507">
              <w:rPr>
                <w:b/>
                <w:i/>
                <w:iCs/>
                <w:color w:val="000000"/>
                <w:sz w:val="14"/>
                <w:szCs w:val="14"/>
                <w:lang w:val="es-CO"/>
              </w:rPr>
              <w:t xml:space="preserve">Institución 2, </w:t>
            </w:r>
            <w:r w:rsidRPr="00BA6507">
              <w:rPr>
                <w:i/>
                <w:iCs/>
                <w:color w:val="000000"/>
                <w:sz w:val="14"/>
                <w:szCs w:val="14"/>
                <w:lang w:val="es-CO"/>
              </w:rPr>
              <w:t>Facultad, Programa o Grupo de Investigación, Ciudad, Departamento, País.</w:t>
            </w:r>
          </w:p>
          <w:p w14:paraId="50CDCB97" w14:textId="77777777" w:rsidR="009F340A" w:rsidRPr="00462389" w:rsidRDefault="009F340A" w:rsidP="00140997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s-CO"/>
              </w:rPr>
            </w:pPr>
          </w:p>
          <w:p w14:paraId="3C425C29" w14:textId="77B92746" w:rsidR="00140997" w:rsidRPr="00462389" w:rsidRDefault="003A5B68" w:rsidP="003A5B68">
            <w:pPr>
              <w:rPr>
                <w:i/>
                <w:iCs/>
                <w:color w:val="000000"/>
                <w:sz w:val="14"/>
                <w:szCs w:val="14"/>
                <w:lang w:val="es-CO"/>
              </w:rPr>
            </w:pPr>
            <w:r w:rsidRPr="00462389">
              <w:rPr>
                <w:b/>
                <w:bCs/>
                <w:i/>
                <w:iCs/>
                <w:color w:val="000000"/>
                <w:sz w:val="14"/>
                <w:szCs w:val="14"/>
                <w:lang w:val="es-CO"/>
              </w:rPr>
              <w:t>Correspondencia</w:t>
            </w:r>
            <w:r w:rsidR="00140997" w:rsidRPr="00462389">
              <w:rPr>
                <w:b/>
                <w:bCs/>
                <w:i/>
                <w:iCs/>
                <w:color w:val="000000"/>
                <w:sz w:val="14"/>
                <w:szCs w:val="14"/>
                <w:lang w:val="es-CO"/>
              </w:rPr>
              <w:t>:</w:t>
            </w:r>
            <w:r w:rsidR="00140997"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</w:t>
            </w:r>
            <w:r w:rsidR="00462389"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>autor@dominio.edu.co</w:t>
            </w:r>
          </w:p>
          <w:p w14:paraId="4424E14C" w14:textId="538DBEC1" w:rsidR="00462389" w:rsidRDefault="00462389" w:rsidP="00462389">
            <w:pPr>
              <w:jc w:val="right"/>
              <w:rPr>
                <w:i/>
                <w:iCs/>
                <w:color w:val="000000"/>
                <w:sz w:val="14"/>
                <w:szCs w:val="14"/>
                <w:lang w:val="es-CO"/>
              </w:rPr>
            </w:pPr>
            <w:r w:rsidRPr="00462389">
              <w:rPr>
                <w:b/>
                <w:bCs/>
                <w:i/>
                <w:iCs/>
                <w:color w:val="000000"/>
                <w:sz w:val="14"/>
                <w:szCs w:val="14"/>
                <w:lang w:val="es-CO"/>
              </w:rPr>
              <w:t>Recibido: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día</w:t>
            </w:r>
            <w:r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mes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año. </w:t>
            </w:r>
            <w:r w:rsidRPr="00462389">
              <w:rPr>
                <w:b/>
                <w:bCs/>
                <w:i/>
                <w:iCs/>
                <w:color w:val="000000"/>
                <w:sz w:val="14"/>
                <w:szCs w:val="14"/>
                <w:lang w:val="es-CO"/>
              </w:rPr>
              <w:t>Aceptado: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día</w:t>
            </w:r>
            <w:r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mes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año. </w:t>
            </w:r>
            <w:r w:rsidRPr="00462389">
              <w:rPr>
                <w:b/>
                <w:bCs/>
                <w:i/>
                <w:iCs/>
                <w:color w:val="000000"/>
                <w:sz w:val="14"/>
                <w:szCs w:val="14"/>
                <w:lang w:val="es-CO"/>
              </w:rPr>
              <w:t>Publicado: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día</w:t>
            </w:r>
            <w:r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mes</w:t>
            </w:r>
            <w:r w:rsidRPr="00462389">
              <w:rPr>
                <w:i/>
                <w:iCs/>
                <w:color w:val="000000"/>
                <w:sz w:val="14"/>
                <w:szCs w:val="14"/>
                <w:lang w:val="es-CO"/>
              </w:rPr>
              <w:t xml:space="preserve"> año</w:t>
            </w:r>
            <w:r>
              <w:rPr>
                <w:i/>
                <w:iCs/>
                <w:color w:val="000000"/>
                <w:sz w:val="14"/>
                <w:szCs w:val="14"/>
                <w:lang w:val="es-CO"/>
              </w:rPr>
              <w:t>.</w:t>
            </w:r>
          </w:p>
          <w:tbl>
            <w:tblPr>
              <w:tblStyle w:val="Tablaconcuadrcula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1"/>
            </w:tblGrid>
            <w:tr w:rsidR="007B546F" w:rsidRPr="007B546F" w14:paraId="5CCF211D" w14:textId="77777777" w:rsidTr="007B546F">
              <w:tc>
                <w:tcPr>
                  <w:tcW w:w="7221" w:type="dxa"/>
                </w:tcPr>
                <w:p w14:paraId="6FDF1901" w14:textId="77777777" w:rsidR="007B546F" w:rsidRPr="007B546F" w:rsidRDefault="007B546F" w:rsidP="007B546F">
                  <w:pPr>
                    <w:rPr>
                      <w:i/>
                      <w:iCs/>
                      <w:color w:val="000000"/>
                      <w:sz w:val="2"/>
                      <w:szCs w:val="2"/>
                      <w:lang w:val="es-CO"/>
                    </w:rPr>
                  </w:pPr>
                </w:p>
              </w:tc>
            </w:tr>
          </w:tbl>
          <w:p w14:paraId="00FA7121" w14:textId="77777777" w:rsidR="00226079" w:rsidRPr="00462389" w:rsidRDefault="00226079" w:rsidP="007B546F">
            <w:pPr>
              <w:pStyle w:val="Default"/>
              <w:rPr>
                <w:sz w:val="20"/>
                <w:szCs w:val="20"/>
                <w:lang w:val="es-CO"/>
              </w:rPr>
            </w:pPr>
          </w:p>
          <w:p w14:paraId="22D2BAC9" w14:textId="77777777" w:rsidR="00226079" w:rsidRPr="00462389" w:rsidRDefault="00226079" w:rsidP="00226079">
            <w:pPr>
              <w:pStyle w:val="Default"/>
              <w:shd w:val="clear" w:color="auto" w:fill="F2F2F2" w:themeFill="background1" w:themeFillShade="F2"/>
              <w:tabs>
                <w:tab w:val="left" w:pos="6654"/>
              </w:tabs>
              <w:ind w:left="-36"/>
              <w:jc w:val="center"/>
              <w:rPr>
                <w:b/>
                <w:sz w:val="13"/>
                <w:szCs w:val="13"/>
                <w:lang w:val="es-CO"/>
              </w:rPr>
            </w:pPr>
          </w:p>
          <w:p w14:paraId="6DDAD45F" w14:textId="559F3FA2" w:rsidR="00AE7F0E" w:rsidRDefault="00226079" w:rsidP="00226079">
            <w:pPr>
              <w:pStyle w:val="Default"/>
              <w:shd w:val="clear" w:color="auto" w:fill="F2F2F2" w:themeFill="background1" w:themeFillShade="F2"/>
              <w:tabs>
                <w:tab w:val="left" w:pos="6654"/>
              </w:tabs>
              <w:ind w:left="-36"/>
              <w:jc w:val="center"/>
              <w:rPr>
                <w:i/>
                <w:iCs/>
                <w:sz w:val="13"/>
                <w:szCs w:val="13"/>
                <w:lang w:val="es-CO"/>
              </w:rPr>
            </w:pPr>
            <w:r w:rsidRPr="007B546F">
              <w:rPr>
                <w:b/>
                <w:i/>
                <w:iCs/>
                <w:sz w:val="13"/>
                <w:szCs w:val="13"/>
                <w:lang w:val="es-CO"/>
              </w:rPr>
              <w:t xml:space="preserve">Cómo citar: </w:t>
            </w:r>
            <w:r w:rsidR="00360C3E" w:rsidRPr="007B546F">
              <w:rPr>
                <w:i/>
                <w:iCs/>
                <w:sz w:val="13"/>
                <w:szCs w:val="13"/>
                <w:lang w:val="es-CO"/>
              </w:rPr>
              <w:t>JK Autor, “Nombre del artículo”, R</w:t>
            </w:r>
            <w:r w:rsidR="00E54662">
              <w:rPr>
                <w:i/>
                <w:iCs/>
                <w:sz w:val="13"/>
                <w:szCs w:val="13"/>
                <w:lang w:val="es-CO"/>
              </w:rPr>
              <w:t>PSE</w:t>
            </w:r>
            <w:r w:rsidR="00360C3E" w:rsidRPr="007B546F">
              <w:rPr>
                <w:i/>
                <w:iCs/>
                <w:sz w:val="13"/>
                <w:szCs w:val="13"/>
                <w:lang w:val="es-CO"/>
              </w:rPr>
              <w:t>, vol. x, n.º. x, pp. xxx-xxx, Abrev. Mes, año</w:t>
            </w:r>
            <w:r w:rsidR="00AE7F0E">
              <w:rPr>
                <w:i/>
                <w:iCs/>
                <w:sz w:val="13"/>
                <w:szCs w:val="13"/>
                <w:lang w:val="es-CO"/>
              </w:rPr>
              <w:t>.</w:t>
            </w:r>
            <w:r w:rsidR="00360C3E" w:rsidRPr="007B546F">
              <w:rPr>
                <w:i/>
                <w:iCs/>
                <w:sz w:val="13"/>
                <w:szCs w:val="13"/>
                <w:lang w:val="es-CO"/>
              </w:rPr>
              <w:t xml:space="preserve"> </w:t>
            </w:r>
          </w:p>
          <w:p w14:paraId="08C7AFF7" w14:textId="78F94275" w:rsidR="00226079" w:rsidRDefault="007B546F" w:rsidP="00AE7F0E">
            <w:pPr>
              <w:pStyle w:val="Default"/>
              <w:shd w:val="clear" w:color="auto" w:fill="F2F2F2" w:themeFill="background1" w:themeFillShade="F2"/>
              <w:tabs>
                <w:tab w:val="left" w:pos="6654"/>
              </w:tabs>
              <w:ind w:left="-36"/>
              <w:jc w:val="center"/>
              <w:rPr>
                <w:bCs/>
                <w:i/>
                <w:iCs/>
                <w:sz w:val="13"/>
                <w:szCs w:val="13"/>
                <w:lang w:val="es-CO"/>
              </w:rPr>
            </w:pPr>
            <w:r>
              <w:rPr>
                <w:bCs/>
                <w:i/>
                <w:iCs/>
                <w:sz w:val="13"/>
                <w:szCs w:val="13"/>
                <w:lang w:val="es-CO"/>
              </w:rPr>
              <w:t>Recuperado de https://</w:t>
            </w:r>
          </w:p>
          <w:p w14:paraId="0F427112" w14:textId="77777777" w:rsidR="00AE7F0E" w:rsidRPr="00AE7F0E" w:rsidRDefault="00AE7F0E" w:rsidP="00AE7F0E">
            <w:pPr>
              <w:pStyle w:val="Default"/>
              <w:shd w:val="clear" w:color="auto" w:fill="F2F2F2" w:themeFill="background1" w:themeFillShade="F2"/>
              <w:tabs>
                <w:tab w:val="left" w:pos="6654"/>
              </w:tabs>
              <w:ind w:left="-36"/>
              <w:jc w:val="center"/>
              <w:rPr>
                <w:bCs/>
                <w:i/>
                <w:iCs/>
                <w:sz w:val="13"/>
                <w:szCs w:val="13"/>
                <w:lang w:val="es-CO"/>
              </w:rPr>
            </w:pPr>
          </w:p>
          <w:p w14:paraId="6FB6461F" w14:textId="77777777" w:rsidR="00226079" w:rsidRPr="00462389" w:rsidRDefault="00226079" w:rsidP="00226079">
            <w:pPr>
              <w:pStyle w:val="Default"/>
              <w:jc w:val="center"/>
              <w:rPr>
                <w:sz w:val="13"/>
                <w:szCs w:val="13"/>
                <w:shd w:val="clear" w:color="auto" w:fill="FFFFFF"/>
                <w:lang w:val="es-CO"/>
              </w:rPr>
            </w:pPr>
          </w:p>
          <w:p w14:paraId="3EACFBF9" w14:textId="1205E8F0" w:rsidR="00226079" w:rsidRPr="00462389" w:rsidRDefault="00226079" w:rsidP="00226079">
            <w:pPr>
              <w:pStyle w:val="Default"/>
              <w:jc w:val="center"/>
              <w:rPr>
                <w:sz w:val="20"/>
                <w:szCs w:val="20"/>
                <w:lang w:val="es-CO"/>
              </w:rPr>
            </w:pPr>
            <w:r w:rsidRPr="00462389">
              <w:rPr>
                <w:sz w:val="13"/>
                <w:szCs w:val="13"/>
                <w:shd w:val="clear" w:color="auto" w:fill="FFFFFF"/>
                <w:lang w:val="es-CO"/>
              </w:rPr>
              <w:t>Derechos de autor 202</w:t>
            </w:r>
            <w:r w:rsidR="00335EA4" w:rsidRPr="00462389">
              <w:rPr>
                <w:sz w:val="13"/>
                <w:szCs w:val="13"/>
                <w:shd w:val="clear" w:color="auto" w:fill="FFFFFF"/>
                <w:lang w:val="es-CO"/>
              </w:rPr>
              <w:t>X</w:t>
            </w:r>
            <w:r w:rsidRPr="00462389">
              <w:rPr>
                <w:sz w:val="13"/>
                <w:szCs w:val="13"/>
                <w:shd w:val="clear" w:color="auto" w:fill="FFFFFF"/>
                <w:lang w:val="es-CO"/>
              </w:rPr>
              <w:t xml:space="preserve"> Revista </w:t>
            </w:r>
            <w:r w:rsidR="00E54662">
              <w:rPr>
                <w:sz w:val="13"/>
                <w:szCs w:val="13"/>
                <w:shd w:val="clear" w:color="auto" w:fill="FFFFFF"/>
                <w:lang w:val="es-CO"/>
              </w:rPr>
              <w:t>Presencias Saberes y Expresiones</w:t>
            </w:r>
            <w:r w:rsidRPr="00462389">
              <w:rPr>
                <w:sz w:val="13"/>
                <w:szCs w:val="13"/>
                <w:shd w:val="clear" w:color="auto" w:fill="FFFFFF"/>
                <w:lang w:val="es-CO"/>
              </w:rPr>
              <w:t xml:space="preserve"> (</w:t>
            </w:r>
            <w:r w:rsidR="00E54662">
              <w:rPr>
                <w:sz w:val="13"/>
                <w:szCs w:val="13"/>
                <w:shd w:val="clear" w:color="auto" w:fill="FFFFFF"/>
                <w:lang w:val="es-CO"/>
              </w:rPr>
              <w:t>PSE</w:t>
            </w:r>
            <w:r w:rsidRPr="00462389">
              <w:rPr>
                <w:sz w:val="13"/>
                <w:szCs w:val="13"/>
                <w:shd w:val="clear" w:color="auto" w:fill="FFFFFF"/>
                <w:lang w:val="es-CO"/>
              </w:rPr>
              <w:t>).</w:t>
            </w:r>
            <w:r w:rsidRPr="00462389">
              <w:rPr>
                <w:sz w:val="13"/>
                <w:szCs w:val="13"/>
                <w:lang w:val="es-CO"/>
              </w:rPr>
              <w:br/>
            </w:r>
            <w:r w:rsidRPr="00462389">
              <w:rPr>
                <w:sz w:val="13"/>
                <w:szCs w:val="13"/>
                <w:shd w:val="clear" w:color="auto" w:fill="FFFFFF"/>
                <w:lang w:val="es-CO"/>
              </w:rPr>
              <w:t>Esta obra está bajo una licencia internacional </w:t>
            </w:r>
            <w:hyperlink r:id="rId8" w:tgtFrame="_blank" w:history="1">
              <w:r w:rsidRPr="00462389">
                <w:rPr>
                  <w:rStyle w:val="Hipervnculo"/>
                  <w:color w:val="auto"/>
                  <w:sz w:val="13"/>
                  <w:szCs w:val="13"/>
                  <w:shd w:val="clear" w:color="auto" w:fill="FFFFFF"/>
                  <w:lang w:val="es-CO"/>
                </w:rPr>
                <w:t>Creative Commons Atribución-NoComercial 4.0</w:t>
              </w:r>
            </w:hyperlink>
            <w:r w:rsidRPr="00462389">
              <w:rPr>
                <w:color w:val="auto"/>
                <w:sz w:val="13"/>
                <w:szCs w:val="13"/>
                <w:shd w:val="clear" w:color="auto" w:fill="FFFFFF"/>
                <w:lang w:val="es-CO"/>
              </w:rPr>
              <w:t>.</w:t>
            </w:r>
            <w:r w:rsidRPr="00462389">
              <w:rPr>
                <w:sz w:val="13"/>
                <w:szCs w:val="13"/>
                <w:lang w:val="es-CO"/>
              </w:rPr>
              <w:br/>
            </w:r>
            <w:r w:rsidRPr="00462389">
              <w:rPr>
                <w:sz w:val="13"/>
                <w:szCs w:val="13"/>
                <w:lang w:val="es-CO"/>
              </w:rPr>
              <w:br/>
            </w:r>
            <w:r w:rsidRPr="00462389">
              <w:rPr>
                <w:noProof/>
                <w:color w:val="0000FF"/>
                <w:sz w:val="18"/>
                <w:szCs w:val="18"/>
                <w:shd w:val="clear" w:color="auto" w:fill="FFFFFF"/>
                <w:lang w:val="es-CO" w:eastAsia="es-CO"/>
              </w:rPr>
              <w:drawing>
                <wp:inline distT="0" distB="0" distL="0" distR="0" wp14:anchorId="0D4B667D" wp14:editId="20A77386">
                  <wp:extent cx="577970" cy="202596"/>
                  <wp:effectExtent l="0" t="0" r="0" b="6985"/>
                  <wp:docPr id="8" name="Imagen 8" descr="https://ojs.unipamplona.edu.co/index.php/rcta/article/download/2647/version/3588/3383/9098/cc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js.unipamplona.edu.co/index.php/rcta/article/download/2647/version/3588/3383/9098/cc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31" cy="20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AA43D" w14:textId="77777777" w:rsidR="00C45033" w:rsidRPr="00462389" w:rsidRDefault="00C45033" w:rsidP="00140997">
            <w:pPr>
              <w:jc w:val="center"/>
              <w:rPr>
                <w:b/>
                <w:sz w:val="20"/>
                <w:szCs w:val="20"/>
                <w:lang w:val="es-CO"/>
              </w:rPr>
            </w:pPr>
          </w:p>
        </w:tc>
      </w:tr>
    </w:tbl>
    <w:p w14:paraId="71DDDA94" w14:textId="77777777" w:rsidR="00E54CA1" w:rsidRPr="00462389" w:rsidRDefault="00E54CA1" w:rsidP="00C45033">
      <w:pPr>
        <w:rPr>
          <w:sz w:val="20"/>
          <w:szCs w:val="20"/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E54CA1" w:rsidRPr="000D097F" w14:paraId="04DB1517" w14:textId="77777777" w:rsidTr="00EE5F24">
        <w:trPr>
          <w:jc w:val="center"/>
        </w:trPr>
        <w:tc>
          <w:tcPr>
            <w:tcW w:w="7371" w:type="dxa"/>
          </w:tcPr>
          <w:p w14:paraId="67175314" w14:textId="50F6908E" w:rsidR="00E54CA1" w:rsidRPr="000D097F" w:rsidRDefault="004B7B76" w:rsidP="00175E1D">
            <w:pPr>
              <w:pStyle w:val="Textoconsangra"/>
              <w:ind w:left="0" w:firstLine="0"/>
              <w:jc w:val="both"/>
              <w:rPr>
                <w:sz w:val="24"/>
                <w:szCs w:val="24"/>
                <w:lang w:val="es-CO"/>
              </w:rPr>
            </w:pPr>
            <w:r w:rsidRPr="000D097F">
              <w:rPr>
                <w:b/>
                <w:sz w:val="24"/>
                <w:szCs w:val="24"/>
                <w:lang w:val="es-CO"/>
              </w:rPr>
              <w:t>Resumen:</w:t>
            </w:r>
            <w:r w:rsidRPr="000D097F">
              <w:rPr>
                <w:sz w:val="24"/>
                <w:szCs w:val="24"/>
                <w:lang w:val="es-CO"/>
              </w:rPr>
              <w:t xml:space="preserve"> </w:t>
            </w:r>
            <w:r w:rsidR="00E54662" w:rsidRPr="000D097F">
              <w:rPr>
                <w:sz w:val="24"/>
                <w:szCs w:val="24"/>
                <w:lang w:val="es-CO"/>
              </w:rPr>
              <w:t>Nuestra revista tiene una periodicidad semestral y está dedicada al área de las Humanidades y Ciencias Sociales, abarcando disciplinas como Filosofía, Sociología, Historia, Literatura, y Estudios Culturales</w:t>
            </w:r>
            <w:r w:rsidR="009468AE">
              <w:rPr>
                <w:sz w:val="24"/>
                <w:szCs w:val="24"/>
                <w:lang w:val="es-CO"/>
              </w:rPr>
              <w:t>, Derecho, entre otros</w:t>
            </w:r>
            <w:r w:rsidR="00E54662" w:rsidRPr="000D097F">
              <w:rPr>
                <w:sz w:val="24"/>
                <w:szCs w:val="24"/>
                <w:lang w:val="es-CO"/>
              </w:rPr>
              <w:t>. Por tanto, el público objetivo de la revista es aquel interesado en tales áreas. Se publicarán artículos de reflexión, revisión o investigación sobre un problema o tópico de un área, así como reseñas dentro de este marco temático. Utilizamos las normas APA para publicaciones</w:t>
            </w:r>
          </w:p>
        </w:tc>
      </w:tr>
    </w:tbl>
    <w:p w14:paraId="63C4B944" w14:textId="77777777" w:rsidR="00175E1D" w:rsidRPr="000D097F" w:rsidRDefault="00175E1D" w:rsidP="00175E1D">
      <w:pPr>
        <w:jc w:val="center"/>
        <w:rPr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75E1D" w:rsidRPr="000D097F" w14:paraId="7C420CE6" w14:textId="77777777" w:rsidTr="00EE5F24">
        <w:trPr>
          <w:jc w:val="center"/>
        </w:trPr>
        <w:tc>
          <w:tcPr>
            <w:tcW w:w="7371" w:type="dxa"/>
          </w:tcPr>
          <w:p w14:paraId="0D046276" w14:textId="52DFDEF1" w:rsidR="00175E1D" w:rsidRPr="000D097F" w:rsidRDefault="004B7B76" w:rsidP="00175E1D">
            <w:pPr>
              <w:rPr>
                <w:color w:val="000000"/>
                <w:lang w:val="es-CO"/>
              </w:rPr>
            </w:pPr>
            <w:r w:rsidRPr="000D097F">
              <w:rPr>
                <w:b/>
                <w:lang w:val="es-CO"/>
              </w:rPr>
              <w:t>Palabras clave</w:t>
            </w:r>
            <w:r w:rsidRPr="000D097F">
              <w:rPr>
                <w:rStyle w:val="PalabrasClaveCar"/>
                <w:lang w:val="es-CO"/>
              </w:rPr>
              <w:t>:</w:t>
            </w:r>
            <w:r w:rsidRPr="000D097F">
              <w:rPr>
                <w:i/>
                <w:lang w:val="es-CO"/>
              </w:rPr>
              <w:t xml:space="preserve"> </w:t>
            </w:r>
            <w:r w:rsidRPr="000D097F">
              <w:rPr>
                <w:lang w:val="es-CO"/>
              </w:rPr>
              <w:t xml:space="preserve">Normativa de publicación, procedimientos, publicación, formato </w:t>
            </w:r>
            <w:r w:rsidR="00E54662" w:rsidRPr="000D097F">
              <w:rPr>
                <w:lang w:val="es-CO"/>
              </w:rPr>
              <w:t>APA</w:t>
            </w:r>
            <w:r w:rsidRPr="000D097F">
              <w:rPr>
                <w:lang w:val="es-CO"/>
              </w:rPr>
              <w:t>.</w:t>
            </w:r>
          </w:p>
        </w:tc>
      </w:tr>
    </w:tbl>
    <w:p w14:paraId="0CF5D110" w14:textId="77777777" w:rsidR="00175E1D" w:rsidRPr="000D097F" w:rsidRDefault="00175E1D" w:rsidP="00175E1D">
      <w:pPr>
        <w:jc w:val="center"/>
        <w:rPr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75E1D" w:rsidRPr="000D097F" w14:paraId="46080600" w14:textId="77777777" w:rsidTr="00EE5F24">
        <w:trPr>
          <w:jc w:val="center"/>
        </w:trPr>
        <w:tc>
          <w:tcPr>
            <w:tcW w:w="7371" w:type="dxa"/>
          </w:tcPr>
          <w:p w14:paraId="4D620FE1" w14:textId="57EB6949" w:rsidR="00175E1D" w:rsidRPr="000D097F" w:rsidRDefault="004B7B76" w:rsidP="00EE5F24">
            <w:pPr>
              <w:pStyle w:val="Textoconsangra"/>
              <w:ind w:left="0" w:firstLine="0"/>
              <w:jc w:val="both"/>
              <w:rPr>
                <w:sz w:val="24"/>
                <w:szCs w:val="24"/>
                <w:lang w:val="es-CO"/>
              </w:rPr>
            </w:pPr>
            <w:r w:rsidRPr="000D097F">
              <w:rPr>
                <w:b/>
                <w:sz w:val="24"/>
                <w:szCs w:val="24"/>
                <w:lang w:val="en-US"/>
              </w:rPr>
              <w:t>Abstract:</w:t>
            </w:r>
            <w:r w:rsidRPr="000D097F">
              <w:rPr>
                <w:sz w:val="24"/>
                <w:szCs w:val="24"/>
                <w:lang w:val="en-US"/>
              </w:rPr>
              <w:t xml:space="preserve"> </w:t>
            </w:r>
            <w:r w:rsidR="00E54662" w:rsidRPr="000D097F">
              <w:rPr>
                <w:sz w:val="24"/>
                <w:szCs w:val="24"/>
                <w:lang w:val="en-US"/>
              </w:rPr>
              <w:t>Our journal is published biannually and is dedicated to the field of Humanities and Social Sciences, covering disciplines such as Philosophy, Sociology, History, Literature, and Cultural Studies</w:t>
            </w:r>
            <w:r w:rsidR="00EF6162">
              <w:rPr>
                <w:sz w:val="24"/>
                <w:szCs w:val="24"/>
                <w:lang w:val="en-US"/>
              </w:rPr>
              <w:t>, Law</w:t>
            </w:r>
            <w:r w:rsidR="00E54662" w:rsidRPr="000D097F">
              <w:rPr>
                <w:sz w:val="24"/>
                <w:szCs w:val="24"/>
                <w:lang w:val="en-US"/>
              </w:rPr>
              <w:t>. Therefore, the target audience of the journal consists of those interested in these areas. We will publish articles of reflection, review, or research on a problem or topic within these fields, as well as reviews within this thematic framework. We use APA guidelines for publications.</w:t>
            </w:r>
            <w:r w:rsidRPr="000D097F">
              <w:rPr>
                <w:sz w:val="24"/>
                <w:szCs w:val="24"/>
                <w:lang w:val="es-CO"/>
              </w:rPr>
              <w:t>.</w:t>
            </w:r>
          </w:p>
        </w:tc>
      </w:tr>
    </w:tbl>
    <w:p w14:paraId="3CDB10FB" w14:textId="77777777" w:rsidR="00175E1D" w:rsidRPr="000D097F" w:rsidRDefault="00175E1D" w:rsidP="00E54CA1">
      <w:pPr>
        <w:jc w:val="center"/>
        <w:rPr>
          <w:lang w:val="es-CO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E54CA1" w:rsidRPr="000D097F" w14:paraId="6C8EE657" w14:textId="77777777" w:rsidTr="00EE5F24">
        <w:trPr>
          <w:jc w:val="center"/>
        </w:trPr>
        <w:tc>
          <w:tcPr>
            <w:tcW w:w="7371" w:type="dxa"/>
          </w:tcPr>
          <w:p w14:paraId="3B274500" w14:textId="4E30EAB1" w:rsidR="00E54CA1" w:rsidRPr="000D097F" w:rsidRDefault="004B7B76" w:rsidP="00EE5F24">
            <w:pPr>
              <w:ind w:left="917" w:hanging="917"/>
              <w:rPr>
                <w:lang w:val="en-US"/>
              </w:rPr>
            </w:pPr>
            <w:r w:rsidRPr="000D097F">
              <w:rPr>
                <w:b/>
                <w:lang w:val="en-US"/>
              </w:rPr>
              <w:t>Keywords</w:t>
            </w:r>
            <w:r w:rsidRPr="000D097F">
              <w:rPr>
                <w:rStyle w:val="PalabrasClaveCar"/>
                <w:lang w:val="en-US"/>
              </w:rPr>
              <w:t>:</w:t>
            </w:r>
            <w:r w:rsidRPr="000D097F">
              <w:rPr>
                <w:i/>
                <w:lang w:val="en-US"/>
              </w:rPr>
              <w:t xml:space="preserve"> </w:t>
            </w:r>
            <w:r w:rsidRPr="000D097F">
              <w:rPr>
                <w:lang w:val="en-US"/>
              </w:rPr>
              <w:t xml:space="preserve">Publishing rules, procedures, publication, </w:t>
            </w:r>
            <w:r w:rsidR="00E54662" w:rsidRPr="000D097F">
              <w:rPr>
                <w:lang w:val="en-US"/>
              </w:rPr>
              <w:t>APA</w:t>
            </w:r>
            <w:r w:rsidRPr="000D097F">
              <w:rPr>
                <w:lang w:val="en-US"/>
              </w:rPr>
              <w:t xml:space="preserve"> format.</w:t>
            </w:r>
          </w:p>
        </w:tc>
      </w:tr>
    </w:tbl>
    <w:p w14:paraId="4127938A" w14:textId="77777777" w:rsidR="00C0128F" w:rsidRPr="000D097F" w:rsidRDefault="00C0128F" w:rsidP="00C0128F">
      <w:pPr>
        <w:jc w:val="both"/>
        <w:rPr>
          <w:lang w:val="en-US"/>
        </w:rPr>
      </w:pPr>
    </w:p>
    <w:p w14:paraId="7081AD31" w14:textId="77777777" w:rsidR="003A2813" w:rsidRPr="000D097F" w:rsidRDefault="003A2813" w:rsidP="00C0128F">
      <w:pPr>
        <w:jc w:val="both"/>
        <w:rPr>
          <w:lang w:val="en-US"/>
        </w:rPr>
      </w:pPr>
    </w:p>
    <w:p w14:paraId="79C7BD5F" w14:textId="77777777" w:rsidR="00CF156F" w:rsidRPr="000D097F" w:rsidRDefault="00CF156F" w:rsidP="00C0128F">
      <w:pPr>
        <w:jc w:val="both"/>
        <w:rPr>
          <w:rStyle w:val="Textoennegrita"/>
          <w:color w:val="000000"/>
          <w:lang w:val="en-US"/>
        </w:rPr>
      </w:pPr>
    </w:p>
    <w:p w14:paraId="7EB8E2DD" w14:textId="77777777" w:rsidR="00CF156F" w:rsidRPr="000D097F" w:rsidRDefault="00CF156F" w:rsidP="00C0128F">
      <w:pPr>
        <w:jc w:val="both"/>
        <w:rPr>
          <w:rStyle w:val="Textoennegrita"/>
          <w:color w:val="000000"/>
          <w:lang w:val="en-US"/>
        </w:rPr>
        <w:sectPr w:rsidR="00CF156F" w:rsidRPr="000D097F" w:rsidSect="000D097F">
          <w:headerReference w:type="default" r:id="rId10"/>
          <w:footerReference w:type="even" r:id="rId11"/>
          <w:footerReference w:type="default" r:id="rId12"/>
          <w:pgSz w:w="12242" w:h="15842" w:code="1"/>
          <w:pgMar w:top="1418" w:right="1588" w:bottom="1361" w:left="1588" w:header="709" w:footer="709" w:gutter="0"/>
          <w:pgNumType w:start="1"/>
          <w:cols w:space="708"/>
          <w:docGrid w:linePitch="360"/>
        </w:sectPr>
      </w:pPr>
    </w:p>
    <w:p w14:paraId="15E43425" w14:textId="73BA7312" w:rsidR="008A5542" w:rsidRPr="000D097F" w:rsidRDefault="000F57D6" w:rsidP="00812194">
      <w:pPr>
        <w:jc w:val="center"/>
        <w:rPr>
          <w:rStyle w:val="Textoennegrita"/>
          <w:color w:val="000000"/>
          <w:lang w:val="es-CO"/>
        </w:rPr>
      </w:pPr>
      <w:r w:rsidRPr="000D097F">
        <w:rPr>
          <w:rStyle w:val="Textoennegrita"/>
          <w:color w:val="000000"/>
          <w:lang w:val="es-CO"/>
        </w:rPr>
        <w:t>1</w:t>
      </w:r>
      <w:r w:rsidR="00812194" w:rsidRPr="000D097F">
        <w:rPr>
          <w:rStyle w:val="Textoennegrita"/>
          <w:color w:val="000000"/>
          <w:lang w:val="es-CO"/>
        </w:rPr>
        <w:t xml:space="preserve">. </w:t>
      </w:r>
      <w:r w:rsidR="00175E1D" w:rsidRPr="000D097F">
        <w:rPr>
          <w:rStyle w:val="Textoennegrita"/>
          <w:color w:val="000000"/>
          <w:lang w:val="es-CO"/>
        </w:rPr>
        <w:t>INTRODUC</w:t>
      </w:r>
      <w:r w:rsidR="00370937" w:rsidRPr="000D097F">
        <w:rPr>
          <w:rStyle w:val="Textoennegrita"/>
          <w:color w:val="000000"/>
          <w:lang w:val="es-CO"/>
        </w:rPr>
        <w:t>CIÓ</w:t>
      </w:r>
      <w:r w:rsidR="00175E1D" w:rsidRPr="000D097F">
        <w:rPr>
          <w:rStyle w:val="Textoennegrita"/>
          <w:color w:val="000000"/>
          <w:lang w:val="es-CO"/>
        </w:rPr>
        <w:t>N</w:t>
      </w:r>
    </w:p>
    <w:p w14:paraId="6EB12CA8" w14:textId="77777777" w:rsidR="00175E1D" w:rsidRPr="000D097F" w:rsidRDefault="00175E1D" w:rsidP="00175E1D">
      <w:pPr>
        <w:jc w:val="both"/>
        <w:rPr>
          <w:b/>
          <w:lang w:val="es-CO"/>
        </w:rPr>
      </w:pPr>
    </w:p>
    <w:p w14:paraId="413157E2" w14:textId="7C0A0CA3" w:rsidR="008B3F5F" w:rsidRPr="000D097F" w:rsidRDefault="00E403E7" w:rsidP="00A93EC4">
      <w:pPr>
        <w:jc w:val="both"/>
        <w:rPr>
          <w:lang w:val="es-CO"/>
        </w:rPr>
      </w:pPr>
      <w:r w:rsidRPr="000D097F">
        <w:rPr>
          <w:lang w:val="es-CO"/>
        </w:rPr>
        <w:lastRenderedPageBreak/>
        <w:t>Para evaluar los artículos enviados, el editor realizará una primera revisión para determinar si cumplen con los requisitos establecidos. Posteriormente, los artículos serán remitidos al Comité Editorial, donde se llevará a cabo la selección y la designación de los revisores para el proceso de evaluación. Además, el artículo debe enviarse con el formato de datos de los autores y de la investigación, disponible en la página web de la revista</w:t>
      </w:r>
      <w:r w:rsidR="00732D8C" w:rsidRPr="000D097F">
        <w:rPr>
          <w:lang w:val="es-CO"/>
        </w:rPr>
        <w:t xml:space="preserve">: </w:t>
      </w:r>
      <w:hyperlink r:id="rId13" w:history="1">
        <w:r w:rsidR="00361C55" w:rsidRPr="000D097F">
          <w:rPr>
            <w:rStyle w:val="Hipervnculo"/>
            <w:lang w:val="es-CO"/>
          </w:rPr>
          <w:t>https://ojs.unipamplona.edu.co/index.php/pse</w:t>
        </w:r>
      </w:hyperlink>
      <w:r w:rsidR="00361C55" w:rsidRPr="000D097F">
        <w:rPr>
          <w:lang w:val="es-CO"/>
        </w:rPr>
        <w:t xml:space="preserve"> </w:t>
      </w:r>
    </w:p>
    <w:p w14:paraId="219AD9D8" w14:textId="77777777" w:rsidR="00157F34" w:rsidRPr="000D097F" w:rsidRDefault="00157F34" w:rsidP="00A93EC4">
      <w:pPr>
        <w:jc w:val="both"/>
        <w:rPr>
          <w:lang w:val="es-CO"/>
        </w:rPr>
      </w:pPr>
    </w:p>
    <w:p w14:paraId="3D5D4678" w14:textId="2FCB9958" w:rsidR="00157F34" w:rsidRPr="000D097F" w:rsidRDefault="00157F34" w:rsidP="00A93EC4">
      <w:pPr>
        <w:jc w:val="both"/>
        <w:rPr>
          <w:rStyle w:val="Textoennegrita"/>
          <w:b w:val="0"/>
          <w:color w:val="000000"/>
          <w:lang w:val="es-CO"/>
        </w:rPr>
      </w:pPr>
      <w:r w:rsidRPr="000D097F">
        <w:rPr>
          <w:rStyle w:val="Textoennegrita"/>
          <w:b w:val="0"/>
          <w:color w:val="000000"/>
          <w:lang w:val="es-CO"/>
        </w:rPr>
        <w:t>Se sugiere comenzar estableciendo claramente el contexto y la relevancia del tema a tratar. Es útil presentar el problema o la pregunta de investigación de manera precisa, explicando su importancia en el campo de estudio. Revisar brevemente el estado actual del conocimiento sobre el tema y señalar las brechas o controversias existentes puede enriquecer la introducción. Finalmente, se recomienda concluir con una declaración clara de los objetivos del artículo o la hipótesis que se examinará. Esta estructura puede proporcionar un marco sólido para el lector y orientar el desarrollo del contenido del artículo.</w:t>
      </w:r>
    </w:p>
    <w:p w14:paraId="6E96CCE1" w14:textId="77777777" w:rsidR="008B3F5F" w:rsidRPr="000D097F" w:rsidRDefault="008B3F5F" w:rsidP="00A93EC4">
      <w:pPr>
        <w:jc w:val="both"/>
        <w:rPr>
          <w:rStyle w:val="Textoennegrita"/>
          <w:b w:val="0"/>
          <w:i/>
          <w:color w:val="000000"/>
          <w:lang w:val="es-CO"/>
        </w:rPr>
      </w:pPr>
    </w:p>
    <w:p w14:paraId="43678390" w14:textId="77777777" w:rsidR="008B3F5F" w:rsidRPr="000D097F" w:rsidRDefault="008B3F5F" w:rsidP="00A93EC4">
      <w:pPr>
        <w:jc w:val="both"/>
        <w:rPr>
          <w:rStyle w:val="Textoennegrita"/>
          <w:b w:val="0"/>
          <w:i/>
          <w:color w:val="000000"/>
          <w:lang w:val="es-CO"/>
        </w:rPr>
      </w:pPr>
    </w:p>
    <w:p w14:paraId="501EF546" w14:textId="5DD50AD1" w:rsidR="00175E1D" w:rsidRPr="000D097F" w:rsidRDefault="000F57D6" w:rsidP="00175E1D">
      <w:pPr>
        <w:jc w:val="center"/>
        <w:rPr>
          <w:rStyle w:val="Textoennegrita"/>
          <w:color w:val="000000"/>
          <w:lang w:val="es-CO"/>
        </w:rPr>
      </w:pPr>
      <w:r w:rsidRPr="000D097F">
        <w:rPr>
          <w:rStyle w:val="Textoennegrita"/>
          <w:color w:val="000000"/>
          <w:lang w:val="es-CO"/>
        </w:rPr>
        <w:t>2</w:t>
      </w:r>
      <w:r w:rsidR="00175E1D" w:rsidRPr="000D097F">
        <w:rPr>
          <w:rStyle w:val="Textoennegrita"/>
          <w:color w:val="000000"/>
          <w:lang w:val="es-CO"/>
        </w:rPr>
        <w:t>. RECOMENDACIONES</w:t>
      </w:r>
    </w:p>
    <w:p w14:paraId="4EB45FB0" w14:textId="77777777" w:rsidR="00812194" w:rsidRPr="000D097F" w:rsidRDefault="00812194" w:rsidP="00812194">
      <w:pPr>
        <w:jc w:val="center"/>
        <w:rPr>
          <w:lang w:val="es-CO"/>
        </w:rPr>
      </w:pPr>
    </w:p>
    <w:p w14:paraId="78C7B3EF" w14:textId="00AB8AB2" w:rsidR="000610F3" w:rsidRPr="000D097F" w:rsidRDefault="006D52B4" w:rsidP="002C51CA">
      <w:pPr>
        <w:jc w:val="both"/>
      </w:pPr>
      <w:r w:rsidRPr="000D097F">
        <w:rPr>
          <w:lang w:val="es-CO"/>
        </w:rPr>
        <w:t xml:space="preserve">El artículo debe ser presentado en formato electrónico mediante el procesador de texto Word. Puede enviarlo </w:t>
      </w:r>
      <w:r w:rsidR="007E0336" w:rsidRPr="000D097F">
        <w:rPr>
          <w:lang w:val="es-CO"/>
        </w:rPr>
        <w:t>mediante la plataforma</w:t>
      </w:r>
      <w:r w:rsidR="003B2779" w:rsidRPr="000D097F">
        <w:t xml:space="preserve"> </w:t>
      </w:r>
      <w:hyperlink r:id="rId14" w:history="1">
        <w:r w:rsidR="00D27EAD" w:rsidRPr="000D097F">
          <w:rPr>
            <w:rStyle w:val="Hipervnculo"/>
          </w:rPr>
          <w:t>https://ojs.unipamplona.edu.co/index.php/pse/login</w:t>
        </w:r>
      </w:hyperlink>
      <w:hyperlink r:id="rId15" w:history="1"/>
      <w:r w:rsidRPr="000D097F">
        <w:rPr>
          <w:lang w:val="es-CO"/>
        </w:rPr>
        <w:t xml:space="preserve">, asegurándose de que esté en el formato específico </w:t>
      </w:r>
      <w:r w:rsidR="008A5542" w:rsidRPr="000D097F">
        <w:rPr>
          <w:lang w:val="es-CO"/>
        </w:rPr>
        <w:t xml:space="preserve">y que contenga todo el material necesario para su evaluación y publicación. </w:t>
      </w:r>
    </w:p>
    <w:p w14:paraId="204EBF3A" w14:textId="77777777" w:rsidR="000610F3" w:rsidRPr="000D097F" w:rsidRDefault="000610F3" w:rsidP="002C51CA">
      <w:pPr>
        <w:jc w:val="both"/>
        <w:rPr>
          <w:lang w:val="es-CO"/>
        </w:rPr>
      </w:pPr>
    </w:p>
    <w:p w14:paraId="080AE107" w14:textId="69E52AE3" w:rsidR="008A5542" w:rsidRPr="000D097F" w:rsidRDefault="002C51CA" w:rsidP="002C51CA">
      <w:pPr>
        <w:jc w:val="both"/>
        <w:rPr>
          <w:lang w:val="es-CO"/>
        </w:rPr>
      </w:pPr>
      <w:r w:rsidRPr="000D097F">
        <w:rPr>
          <w:lang w:val="es-CO"/>
        </w:rPr>
        <w:t xml:space="preserve">En </w:t>
      </w:r>
      <w:r w:rsidR="007E0336" w:rsidRPr="000D097F">
        <w:rPr>
          <w:lang w:val="es-CO"/>
        </w:rPr>
        <w:t xml:space="preserve">el </w:t>
      </w:r>
      <w:r w:rsidR="00A66D61" w:rsidRPr="000D097F">
        <w:rPr>
          <w:lang w:val="es-CO"/>
        </w:rPr>
        <w:t>formato</w:t>
      </w:r>
      <w:r w:rsidRPr="000D097F">
        <w:rPr>
          <w:lang w:val="es-CO"/>
        </w:rPr>
        <w:t xml:space="preserve"> par</w:t>
      </w:r>
      <w:r w:rsidR="007E0336" w:rsidRPr="000D097F">
        <w:rPr>
          <w:lang w:val="es-CO"/>
        </w:rPr>
        <w:t>a autores</w:t>
      </w:r>
      <w:r w:rsidR="000610F3" w:rsidRPr="000D097F">
        <w:rPr>
          <w:lang w:val="es-CO"/>
        </w:rPr>
        <w:t xml:space="preserve"> </w:t>
      </w:r>
      <w:r w:rsidRPr="000D097F">
        <w:rPr>
          <w:lang w:val="es-CO"/>
        </w:rPr>
        <w:t xml:space="preserve">debe </w:t>
      </w:r>
      <w:r w:rsidR="005D3D9F" w:rsidRPr="000D097F">
        <w:rPr>
          <w:lang w:val="es-CO"/>
        </w:rPr>
        <w:t>registrar</w:t>
      </w:r>
      <w:r w:rsidRPr="000D097F">
        <w:rPr>
          <w:lang w:val="es-CO"/>
        </w:rPr>
        <w:t xml:space="preserve"> </w:t>
      </w:r>
      <w:r w:rsidR="000610F3" w:rsidRPr="000D097F">
        <w:rPr>
          <w:lang w:val="es-CO"/>
        </w:rPr>
        <w:t>l</w:t>
      </w:r>
      <w:r w:rsidR="005D3D9F" w:rsidRPr="000D097F">
        <w:rPr>
          <w:lang w:val="es-CO"/>
        </w:rPr>
        <w:t>a</w:t>
      </w:r>
      <w:r w:rsidR="000610F3" w:rsidRPr="000D097F">
        <w:rPr>
          <w:lang w:val="es-CO"/>
        </w:rPr>
        <w:t xml:space="preserve"> </w:t>
      </w:r>
      <w:r w:rsidR="005D3D9F" w:rsidRPr="000D097F">
        <w:rPr>
          <w:lang w:val="es-CO"/>
        </w:rPr>
        <w:t>información</w:t>
      </w:r>
      <w:r w:rsidR="000610F3" w:rsidRPr="000D097F">
        <w:rPr>
          <w:lang w:val="es-CO"/>
        </w:rPr>
        <w:t xml:space="preserve"> de </w:t>
      </w:r>
      <w:r w:rsidR="005D3D9F" w:rsidRPr="000D097F">
        <w:rPr>
          <w:lang w:val="es-CO"/>
        </w:rPr>
        <w:t xml:space="preserve">todos </w:t>
      </w:r>
      <w:r w:rsidR="000610F3" w:rsidRPr="000D097F">
        <w:rPr>
          <w:lang w:val="es-CO"/>
        </w:rPr>
        <w:t xml:space="preserve">los autores y de la investigación, estos datos son </w:t>
      </w:r>
      <w:r w:rsidR="00015070" w:rsidRPr="000D097F">
        <w:rPr>
          <w:lang w:val="es-CO"/>
        </w:rPr>
        <w:t>requisitos básicos</w:t>
      </w:r>
      <w:r w:rsidR="000610F3" w:rsidRPr="000D097F">
        <w:rPr>
          <w:lang w:val="es-CO"/>
        </w:rPr>
        <w:t xml:space="preserve"> para la publicación.</w:t>
      </w:r>
      <w:r w:rsidR="008A5542" w:rsidRPr="000D097F">
        <w:rPr>
          <w:lang w:val="es-CO"/>
        </w:rPr>
        <w:t xml:space="preserve"> </w:t>
      </w:r>
    </w:p>
    <w:p w14:paraId="24676B90" w14:textId="77777777" w:rsidR="002C51CA" w:rsidRPr="000D097F" w:rsidRDefault="002C51CA" w:rsidP="002C51CA">
      <w:pPr>
        <w:jc w:val="both"/>
        <w:rPr>
          <w:lang w:val="es-CO"/>
        </w:rPr>
      </w:pPr>
    </w:p>
    <w:p w14:paraId="2E96389F" w14:textId="75898F69" w:rsidR="008A5542" w:rsidRPr="000D097F" w:rsidRDefault="008A5542" w:rsidP="002C51CA">
      <w:pPr>
        <w:jc w:val="both"/>
        <w:rPr>
          <w:lang w:val="es-CO"/>
        </w:rPr>
      </w:pPr>
      <w:r w:rsidRPr="000D097F">
        <w:rPr>
          <w:lang w:val="es-CO"/>
        </w:rPr>
        <w:t xml:space="preserve">El escrito debe venir acompañado de un resumen en español e inglés que no supere las </w:t>
      </w:r>
      <w:r w:rsidR="00A95C5A" w:rsidRPr="000D097F">
        <w:rPr>
          <w:lang w:val="es-CO"/>
        </w:rPr>
        <w:t>2</w:t>
      </w:r>
      <w:r w:rsidRPr="000D097F">
        <w:rPr>
          <w:lang w:val="es-CO"/>
        </w:rPr>
        <w:t xml:space="preserve">50 palabras. Se recomienda que en éste se indiquen los fines del estudio o la investigación, los procedimientos básicos utilizados, los resultados más destacados y las conclusiones principales del artículo. Se deben presentar e identificar como tales entre </w:t>
      </w:r>
      <w:smartTag w:uri="urn:schemas-microsoft-com:office:smarttags" w:element="metricconverter">
        <w:smartTagPr>
          <w:attr w:name="ProductID" w:val="3 a"/>
        </w:smartTagPr>
        <w:r w:rsidRPr="000D097F">
          <w:rPr>
            <w:lang w:val="es-CO"/>
          </w:rPr>
          <w:t xml:space="preserve">3 </w:t>
        </w:r>
        <w:r w:rsidR="00F1619B" w:rsidRPr="000D097F">
          <w:rPr>
            <w:lang w:val="es-CO"/>
          </w:rPr>
          <w:t>a</w:t>
        </w:r>
      </w:smartTag>
      <w:r w:rsidRPr="000D097F">
        <w:rPr>
          <w:lang w:val="es-CO"/>
        </w:rPr>
        <w:t xml:space="preserve"> </w:t>
      </w:r>
      <w:r w:rsidR="00F1619B" w:rsidRPr="000D097F">
        <w:rPr>
          <w:lang w:val="es-CO"/>
        </w:rPr>
        <w:t>5</w:t>
      </w:r>
      <w:r w:rsidRPr="000D097F">
        <w:rPr>
          <w:lang w:val="es-CO"/>
        </w:rPr>
        <w:t xml:space="preserve"> palabras clave</w:t>
      </w:r>
      <w:r w:rsidR="002C51CA" w:rsidRPr="000D097F">
        <w:rPr>
          <w:lang w:val="es-CO"/>
        </w:rPr>
        <w:t>s</w:t>
      </w:r>
      <w:r w:rsidRPr="000D097F">
        <w:rPr>
          <w:lang w:val="es-CO"/>
        </w:rPr>
        <w:t xml:space="preserve"> en español y en inglés. </w:t>
      </w:r>
    </w:p>
    <w:p w14:paraId="54070646" w14:textId="77777777" w:rsidR="00C0128F" w:rsidRPr="000D097F" w:rsidRDefault="00C0128F" w:rsidP="00C0128F">
      <w:pPr>
        <w:jc w:val="both"/>
        <w:rPr>
          <w:lang w:val="es-CO"/>
        </w:rPr>
      </w:pPr>
    </w:p>
    <w:p w14:paraId="2C889574" w14:textId="77777777" w:rsidR="00335A17" w:rsidRPr="000D097F" w:rsidRDefault="00335A17" w:rsidP="00C0128F">
      <w:pPr>
        <w:jc w:val="both"/>
        <w:rPr>
          <w:lang w:val="es-CO"/>
        </w:rPr>
      </w:pPr>
    </w:p>
    <w:p w14:paraId="0EDA5DCF" w14:textId="3B5300E9" w:rsidR="008A5542" w:rsidRPr="000D097F" w:rsidRDefault="000F57D6" w:rsidP="00812194">
      <w:pPr>
        <w:jc w:val="center"/>
        <w:rPr>
          <w:lang w:val="es-CO"/>
        </w:rPr>
      </w:pPr>
      <w:r w:rsidRPr="000D097F">
        <w:rPr>
          <w:rStyle w:val="Textoennegrita"/>
          <w:color w:val="000000"/>
          <w:lang w:val="es-CO"/>
        </w:rPr>
        <w:t>3</w:t>
      </w:r>
      <w:r w:rsidR="00812194" w:rsidRPr="000D097F">
        <w:rPr>
          <w:rStyle w:val="Textoennegrita"/>
          <w:color w:val="000000"/>
          <w:lang w:val="es-CO"/>
        </w:rPr>
        <w:t xml:space="preserve">. </w:t>
      </w:r>
      <w:r w:rsidR="008A5542" w:rsidRPr="000D097F">
        <w:rPr>
          <w:rStyle w:val="Textoennegrita"/>
          <w:color w:val="000000"/>
          <w:lang w:val="es-CO"/>
        </w:rPr>
        <w:t>NORMAS PARA LA PRESENTACIÓN DE TEXTOS</w:t>
      </w:r>
    </w:p>
    <w:p w14:paraId="6A4D796E" w14:textId="77777777" w:rsidR="00335A17" w:rsidRPr="000D097F" w:rsidRDefault="00335A17" w:rsidP="00C0128F">
      <w:pPr>
        <w:jc w:val="both"/>
        <w:rPr>
          <w:lang w:val="es-CO"/>
        </w:rPr>
      </w:pPr>
    </w:p>
    <w:p w14:paraId="393869BF" w14:textId="6F4FA58A" w:rsidR="002C51CA" w:rsidRPr="000D097F" w:rsidRDefault="00E23FF4" w:rsidP="00C0128F">
      <w:pPr>
        <w:jc w:val="both"/>
        <w:rPr>
          <w:lang w:val="es-CO"/>
        </w:rPr>
      </w:pPr>
      <w:r w:rsidRPr="000D097F">
        <w:rPr>
          <w:lang w:val="es-CO"/>
        </w:rPr>
        <w:t>El texto -</w:t>
      </w:r>
      <w:r w:rsidR="008A5542" w:rsidRPr="000D097F">
        <w:rPr>
          <w:lang w:val="es-CO"/>
        </w:rPr>
        <w:t>incluye citas, notas a pie de página, tablas, leyendas de figuras y referencias bibliográficas</w:t>
      </w:r>
      <w:r w:rsidR="002C51CA" w:rsidRPr="000D097F">
        <w:rPr>
          <w:lang w:val="es-CO"/>
        </w:rPr>
        <w:t xml:space="preserve"> </w:t>
      </w:r>
      <w:r w:rsidR="008A5542" w:rsidRPr="000D097F">
        <w:rPr>
          <w:lang w:val="es-CO"/>
        </w:rPr>
        <w:t>-debe estar digitado, con claridad y limpieza</w:t>
      </w:r>
      <w:r w:rsidR="002C51CA" w:rsidRPr="000D097F">
        <w:rPr>
          <w:lang w:val="es-CO"/>
        </w:rPr>
        <w:t>-</w:t>
      </w:r>
      <w:r w:rsidR="008A5542" w:rsidRPr="000D097F">
        <w:rPr>
          <w:lang w:val="es-CO"/>
        </w:rPr>
        <w:t xml:space="preserve">, en letra </w:t>
      </w:r>
      <w:r w:rsidR="00F1619B" w:rsidRPr="000D097F">
        <w:rPr>
          <w:i/>
          <w:lang w:val="es-CO"/>
        </w:rPr>
        <w:t>Times New Roman</w:t>
      </w:r>
      <w:r w:rsidR="008A5542" w:rsidRPr="000D097F">
        <w:rPr>
          <w:lang w:val="es-CO"/>
        </w:rPr>
        <w:t>, 1</w:t>
      </w:r>
      <w:r w:rsidR="00B14382" w:rsidRPr="000D097F">
        <w:rPr>
          <w:lang w:val="es-CO"/>
        </w:rPr>
        <w:t>2</w:t>
      </w:r>
      <w:r w:rsidR="008A5542" w:rsidRPr="000D097F">
        <w:rPr>
          <w:lang w:val="es-CO"/>
        </w:rPr>
        <w:t xml:space="preserve"> puntos, </w:t>
      </w:r>
      <w:r w:rsidR="002064C7" w:rsidRPr="000D097F">
        <w:rPr>
          <w:lang w:val="es-CO"/>
        </w:rPr>
        <w:t xml:space="preserve">simple espacio, </w:t>
      </w:r>
      <w:r w:rsidR="008A4446" w:rsidRPr="000D097F">
        <w:rPr>
          <w:lang w:val="es-CO"/>
        </w:rPr>
        <w:t xml:space="preserve">a simple columna y centrado el título en </w:t>
      </w:r>
      <w:r w:rsidR="000610F3" w:rsidRPr="000D097F">
        <w:rPr>
          <w:lang w:val="es-CO"/>
        </w:rPr>
        <w:t xml:space="preserve">español e </w:t>
      </w:r>
      <w:r w:rsidR="008A4446" w:rsidRPr="000D097F">
        <w:rPr>
          <w:lang w:val="es-CO"/>
        </w:rPr>
        <w:t xml:space="preserve">ingles, los autores con su respectivo grado científico, afiliación de los autores (primero en negrita la institución de origen). Luego el </w:t>
      </w:r>
      <w:r w:rsidR="000610F3" w:rsidRPr="000D097F">
        <w:rPr>
          <w:lang w:val="es-CO"/>
        </w:rPr>
        <w:t>resumen, el</w:t>
      </w:r>
      <w:r w:rsidR="000610F3" w:rsidRPr="000D097F">
        <w:rPr>
          <w:i/>
          <w:lang w:val="es-CO"/>
        </w:rPr>
        <w:t xml:space="preserve"> </w:t>
      </w:r>
      <w:r w:rsidRPr="000D097F">
        <w:rPr>
          <w:i/>
          <w:lang w:val="es-CO"/>
        </w:rPr>
        <w:t>A</w:t>
      </w:r>
      <w:r w:rsidR="008A4446" w:rsidRPr="000D097F">
        <w:rPr>
          <w:i/>
          <w:lang w:val="es-CO"/>
        </w:rPr>
        <w:t>bstract</w:t>
      </w:r>
      <w:r w:rsidR="008A4446" w:rsidRPr="000D097F">
        <w:rPr>
          <w:lang w:val="es-CO"/>
        </w:rPr>
        <w:t xml:space="preserve"> y finalmente las palabras claves en </w:t>
      </w:r>
      <w:r w:rsidR="000610F3" w:rsidRPr="000D097F">
        <w:rPr>
          <w:lang w:val="es-CO"/>
        </w:rPr>
        <w:t xml:space="preserve">español e </w:t>
      </w:r>
      <w:r w:rsidR="008A4446" w:rsidRPr="000D097F">
        <w:rPr>
          <w:lang w:val="es-CO"/>
        </w:rPr>
        <w:t>ingles (</w:t>
      </w:r>
      <w:r w:rsidR="008A4446" w:rsidRPr="000D097F">
        <w:rPr>
          <w:i/>
          <w:lang w:val="es-CO"/>
        </w:rPr>
        <w:t>Keyword</w:t>
      </w:r>
      <w:r w:rsidR="002064C7" w:rsidRPr="000D097F">
        <w:rPr>
          <w:lang w:val="es-CO"/>
        </w:rPr>
        <w:t>s</w:t>
      </w:r>
      <w:r w:rsidR="002C51CA" w:rsidRPr="000D097F">
        <w:rPr>
          <w:lang w:val="es-CO"/>
        </w:rPr>
        <w:t>),</w:t>
      </w:r>
      <w:r w:rsidR="008A4446" w:rsidRPr="000D097F">
        <w:rPr>
          <w:lang w:val="es-CO"/>
        </w:rPr>
        <w:t xml:space="preserve"> todas justificadas.</w:t>
      </w:r>
    </w:p>
    <w:p w14:paraId="443D96BC" w14:textId="77777777" w:rsidR="002C51CA" w:rsidRPr="000D097F" w:rsidRDefault="002C51CA" w:rsidP="00C0128F">
      <w:pPr>
        <w:jc w:val="both"/>
        <w:rPr>
          <w:lang w:val="es-CO"/>
        </w:rPr>
      </w:pPr>
    </w:p>
    <w:p w14:paraId="5EB7B126" w14:textId="77777777" w:rsidR="00C0128F" w:rsidRPr="000D097F" w:rsidRDefault="00C0128F" w:rsidP="00C0128F">
      <w:pPr>
        <w:jc w:val="both"/>
        <w:rPr>
          <w:rStyle w:val="nfasis"/>
          <w:color w:val="000000"/>
          <w:lang w:val="es-CO"/>
        </w:rPr>
      </w:pPr>
    </w:p>
    <w:p w14:paraId="4813E60E" w14:textId="563F9BA5" w:rsidR="008A5542" w:rsidRPr="000D097F" w:rsidRDefault="000F57D6" w:rsidP="00C0128F">
      <w:pPr>
        <w:jc w:val="both"/>
        <w:rPr>
          <w:b/>
          <w:i/>
          <w:lang w:val="es-CO"/>
        </w:rPr>
      </w:pPr>
      <w:r w:rsidRPr="000D097F">
        <w:rPr>
          <w:rStyle w:val="nfasis"/>
          <w:b/>
          <w:i w:val="0"/>
          <w:color w:val="000000"/>
          <w:lang w:val="es-CO"/>
        </w:rPr>
        <w:t>3</w:t>
      </w:r>
      <w:r w:rsidR="009669CC" w:rsidRPr="000D097F">
        <w:rPr>
          <w:rStyle w:val="nfasis"/>
          <w:b/>
          <w:i w:val="0"/>
          <w:color w:val="000000"/>
          <w:lang w:val="es-CO"/>
        </w:rPr>
        <w:t>.</w:t>
      </w:r>
      <w:r w:rsidRPr="000D097F">
        <w:rPr>
          <w:rStyle w:val="nfasis"/>
          <w:b/>
          <w:i w:val="0"/>
          <w:color w:val="000000"/>
          <w:lang w:val="es-CO"/>
        </w:rPr>
        <w:t>1.</w:t>
      </w:r>
      <w:r w:rsidR="00335A17" w:rsidRPr="000D097F">
        <w:rPr>
          <w:rStyle w:val="nfasis"/>
          <w:b/>
          <w:i w:val="0"/>
          <w:color w:val="000000"/>
          <w:lang w:val="es-CO"/>
        </w:rPr>
        <w:t xml:space="preserve"> </w:t>
      </w:r>
      <w:r w:rsidR="0001036A" w:rsidRPr="000D097F">
        <w:rPr>
          <w:rStyle w:val="nfasis"/>
          <w:b/>
          <w:i w:val="0"/>
          <w:color w:val="000000"/>
          <w:lang w:val="es-CO"/>
        </w:rPr>
        <w:t>F</w:t>
      </w:r>
      <w:r w:rsidR="008A5542" w:rsidRPr="000D097F">
        <w:rPr>
          <w:rStyle w:val="nfasis"/>
          <w:b/>
          <w:i w:val="0"/>
          <w:color w:val="000000"/>
          <w:lang w:val="es-CO"/>
        </w:rPr>
        <w:t>iguras</w:t>
      </w:r>
    </w:p>
    <w:p w14:paraId="3E6D8C77" w14:textId="77777777" w:rsidR="00335A17" w:rsidRPr="000D097F" w:rsidRDefault="00335A17" w:rsidP="00C0128F">
      <w:pPr>
        <w:jc w:val="both"/>
        <w:rPr>
          <w:lang w:val="es-CO"/>
        </w:rPr>
      </w:pPr>
    </w:p>
    <w:p w14:paraId="597121D7" w14:textId="77777777" w:rsidR="00393050" w:rsidRPr="000D097F" w:rsidRDefault="008A5542" w:rsidP="00C0128F">
      <w:pPr>
        <w:jc w:val="both"/>
        <w:rPr>
          <w:lang w:val="es-CO"/>
        </w:rPr>
      </w:pPr>
      <w:r w:rsidRPr="000D097F">
        <w:rPr>
          <w:lang w:val="es-CO"/>
        </w:rPr>
        <w:lastRenderedPageBreak/>
        <w:t xml:space="preserve">Todo el material gráfico debe llamarse </w:t>
      </w:r>
      <w:r w:rsidR="00393050" w:rsidRPr="000D097F">
        <w:rPr>
          <w:lang w:val="es-CO"/>
        </w:rPr>
        <w:t xml:space="preserve">directamente en el texto o entre paréntesis, como por ejemplo "(ver Fig. 1)". Este material debe presentarse de manera independiente, numerándolo consecutivamente (Fig. 1, Fig. 2, etc.) y proporcionando el título y la fuente correspondiente. </w:t>
      </w:r>
    </w:p>
    <w:p w14:paraId="0D8A7A72" w14:textId="77777777" w:rsidR="00393050" w:rsidRPr="000D097F" w:rsidRDefault="00393050" w:rsidP="00C0128F">
      <w:pPr>
        <w:jc w:val="both"/>
        <w:rPr>
          <w:lang w:val="es-CO"/>
        </w:rPr>
      </w:pPr>
    </w:p>
    <w:p w14:paraId="2C91A1AC" w14:textId="642C2B6A" w:rsidR="00BC1065" w:rsidRPr="000D097F" w:rsidRDefault="00393050" w:rsidP="00C0128F">
      <w:pPr>
        <w:jc w:val="both"/>
        <w:rPr>
          <w:lang w:val="es-CO"/>
        </w:rPr>
      </w:pPr>
      <w:r w:rsidRPr="000D097F">
        <w:rPr>
          <w:lang w:val="es-CO"/>
        </w:rPr>
        <w:t>Las gráficas deben ser creadas y guardadas utilizando programas que admitan formatos como PostScript (PS), PostScript encapsulado (.EPS), TIFF (.TIFF), PDF (.PDF), JPEG y PNG (.PNG). Se aconseja considerar la capacidad de estos programas para ajustar el tamaño y la resolución. La responsabilidad de obtener autorización para la publicación recae en el autor del artículo.</w:t>
      </w:r>
    </w:p>
    <w:p w14:paraId="6D493EEE" w14:textId="77777777" w:rsidR="00BC1065" w:rsidRPr="000D097F" w:rsidRDefault="00BC1065" w:rsidP="00C0128F">
      <w:pPr>
        <w:jc w:val="both"/>
        <w:rPr>
          <w:lang w:val="es-CO"/>
        </w:rPr>
      </w:pPr>
    </w:p>
    <w:p w14:paraId="21CC767B" w14:textId="77777777" w:rsidR="00BC1065" w:rsidRPr="000D097F" w:rsidRDefault="00BC1065" w:rsidP="00B404DA">
      <w:pPr>
        <w:jc w:val="center"/>
        <w:rPr>
          <w:lang w:val="es-CO"/>
        </w:rPr>
      </w:pPr>
      <w:r w:rsidRPr="000D097F">
        <w:rPr>
          <w:noProof/>
          <w:lang w:val="es-CO" w:eastAsia="es-CO"/>
        </w:rPr>
        <w:drawing>
          <wp:inline distT="0" distB="0" distL="0" distR="0" wp14:anchorId="0A37EFBA" wp14:editId="1EF4702A">
            <wp:extent cx="2447925" cy="2009775"/>
            <wp:effectExtent l="0" t="0" r="9525" b="9525"/>
            <wp:docPr id="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3" t="2132" r="7486" b="2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2FA0" w14:textId="758F4BF7" w:rsidR="0029678A" w:rsidRPr="000D097F" w:rsidRDefault="00BC1065" w:rsidP="00B404DA">
      <w:pPr>
        <w:jc w:val="center"/>
        <w:rPr>
          <w:i/>
          <w:lang w:val="es-CO"/>
        </w:rPr>
      </w:pPr>
      <w:r w:rsidRPr="000D097F">
        <w:rPr>
          <w:b/>
          <w:bCs/>
          <w:i/>
          <w:lang w:val="es-CO"/>
        </w:rPr>
        <w:t>Fig</w:t>
      </w:r>
      <w:r w:rsidR="000F57D6" w:rsidRPr="000D097F">
        <w:rPr>
          <w:b/>
          <w:bCs/>
          <w:i/>
          <w:lang w:val="es-CO"/>
        </w:rPr>
        <w:t>.</w:t>
      </w:r>
      <w:r w:rsidRPr="000D097F">
        <w:rPr>
          <w:b/>
          <w:bCs/>
          <w:i/>
          <w:lang w:val="es-CO"/>
        </w:rPr>
        <w:t xml:space="preserve"> </w:t>
      </w:r>
      <w:r w:rsidR="00393050" w:rsidRPr="000D097F">
        <w:rPr>
          <w:b/>
          <w:bCs/>
          <w:i/>
          <w:lang w:val="es-CO"/>
        </w:rPr>
        <w:t>1</w:t>
      </w:r>
      <w:r w:rsidRPr="000D097F">
        <w:rPr>
          <w:i/>
          <w:lang w:val="es-CO"/>
        </w:rPr>
        <w:t>. Respuesta de velocidad del controlador PID y del controlador lógico difuso.</w:t>
      </w:r>
    </w:p>
    <w:p w14:paraId="5438CAE4" w14:textId="1C38BF93" w:rsidR="00BC1065" w:rsidRPr="000D097F" w:rsidRDefault="00BC1065" w:rsidP="00B404DA">
      <w:pPr>
        <w:jc w:val="center"/>
        <w:rPr>
          <w:i/>
          <w:lang w:val="es-CO"/>
        </w:rPr>
      </w:pPr>
      <w:r w:rsidRPr="000D097F">
        <w:rPr>
          <w:b/>
          <w:bCs/>
          <w:i/>
          <w:lang w:val="es-CO"/>
        </w:rPr>
        <w:t>Fuente:</w:t>
      </w:r>
      <w:r w:rsidRPr="000D097F">
        <w:rPr>
          <w:i/>
          <w:lang w:val="es-CO"/>
        </w:rPr>
        <w:t xml:space="preserve"> elaboración propia.</w:t>
      </w:r>
    </w:p>
    <w:p w14:paraId="507B3FD9" w14:textId="77777777" w:rsidR="00BC1065" w:rsidRPr="000D097F" w:rsidRDefault="00BC1065" w:rsidP="00C0128F">
      <w:pPr>
        <w:jc w:val="both"/>
        <w:rPr>
          <w:lang w:val="es-CO"/>
        </w:rPr>
      </w:pPr>
    </w:p>
    <w:p w14:paraId="76EAFCCA" w14:textId="652F1695" w:rsidR="00BC1065" w:rsidRPr="000D097F" w:rsidRDefault="000F57D6" w:rsidP="00393050">
      <w:pPr>
        <w:rPr>
          <w:i/>
          <w:iCs/>
          <w:lang w:val="es-CO"/>
        </w:rPr>
      </w:pPr>
      <w:r w:rsidRPr="000D097F">
        <w:rPr>
          <w:i/>
          <w:iCs/>
          <w:lang w:val="es-CO"/>
        </w:rPr>
        <w:t>3.1.1.</w:t>
      </w:r>
      <w:r w:rsidR="00393050" w:rsidRPr="000D097F">
        <w:rPr>
          <w:i/>
          <w:iCs/>
          <w:lang w:val="es-CO"/>
        </w:rPr>
        <w:t xml:space="preserve"> </w:t>
      </w:r>
      <w:r w:rsidR="00BC1065" w:rsidRPr="000D097F">
        <w:rPr>
          <w:i/>
          <w:iCs/>
          <w:lang w:val="es-CO"/>
        </w:rPr>
        <w:t>Etiquetas de subfiguras en figuras</w:t>
      </w:r>
    </w:p>
    <w:p w14:paraId="20AFA48C" w14:textId="77777777" w:rsidR="00BC1065" w:rsidRPr="000D097F" w:rsidRDefault="00BC1065" w:rsidP="00BC1065">
      <w:pPr>
        <w:pStyle w:val="Prrafodelista"/>
        <w:ind w:left="540"/>
        <w:rPr>
          <w:sz w:val="24"/>
          <w:szCs w:val="24"/>
          <w:lang w:val="es-CO"/>
        </w:rPr>
      </w:pPr>
    </w:p>
    <w:p w14:paraId="5670475F" w14:textId="7E0E841D" w:rsidR="00BC1065" w:rsidRPr="000D097F" w:rsidRDefault="00BC1065" w:rsidP="00C0128F">
      <w:pPr>
        <w:jc w:val="both"/>
        <w:rPr>
          <w:lang w:val="es-CO"/>
        </w:rPr>
      </w:pPr>
      <w:r w:rsidRPr="000D097F">
        <w:rPr>
          <w:rFonts w:eastAsia="Times"/>
          <w:color w:val="000000"/>
          <w:lang w:val="es-CO"/>
        </w:rPr>
        <w:t>Las etiquetas deben aparecer centradas debajo de cada subfigura en fuente Times New Roman de 8 puntos en el formato de (a) (b) (c).</w:t>
      </w:r>
    </w:p>
    <w:p w14:paraId="4EEBFA1E" w14:textId="77777777" w:rsidR="000F57D6" w:rsidRPr="000D097F" w:rsidRDefault="000F57D6" w:rsidP="00393050">
      <w:pPr>
        <w:jc w:val="both"/>
        <w:rPr>
          <w:rStyle w:val="nfasis"/>
          <w:b/>
          <w:i w:val="0"/>
          <w:color w:val="000000"/>
          <w:lang w:val="es-CO"/>
        </w:rPr>
      </w:pPr>
    </w:p>
    <w:p w14:paraId="25F159D6" w14:textId="04B81822" w:rsidR="00393050" w:rsidRPr="000D097F" w:rsidRDefault="000F57D6" w:rsidP="00393050">
      <w:pPr>
        <w:jc w:val="both"/>
        <w:rPr>
          <w:rStyle w:val="nfasis"/>
          <w:b/>
          <w:i w:val="0"/>
          <w:color w:val="000000"/>
          <w:lang w:val="es-CO"/>
        </w:rPr>
      </w:pPr>
      <w:r w:rsidRPr="000D097F">
        <w:rPr>
          <w:rStyle w:val="nfasis"/>
          <w:b/>
          <w:i w:val="0"/>
          <w:color w:val="000000"/>
          <w:lang w:val="es-CO"/>
        </w:rPr>
        <w:t>3</w:t>
      </w:r>
      <w:r w:rsidR="00393050" w:rsidRPr="000D097F">
        <w:rPr>
          <w:rStyle w:val="nfasis"/>
          <w:b/>
          <w:i w:val="0"/>
          <w:color w:val="000000"/>
          <w:lang w:val="es-CO"/>
        </w:rPr>
        <w:t>.</w:t>
      </w:r>
      <w:r w:rsidRPr="000D097F">
        <w:rPr>
          <w:rStyle w:val="nfasis"/>
          <w:b/>
          <w:i w:val="0"/>
          <w:color w:val="000000"/>
          <w:lang w:val="es-CO"/>
        </w:rPr>
        <w:t>2.</w:t>
      </w:r>
      <w:r w:rsidR="00393050" w:rsidRPr="000D097F">
        <w:rPr>
          <w:rStyle w:val="nfasis"/>
          <w:b/>
          <w:i w:val="0"/>
          <w:color w:val="000000"/>
          <w:lang w:val="es-CO"/>
        </w:rPr>
        <w:t xml:space="preserve"> Tablas</w:t>
      </w:r>
    </w:p>
    <w:p w14:paraId="4A68F7D1" w14:textId="77777777" w:rsidR="007675A9" w:rsidRPr="000D097F" w:rsidRDefault="007675A9" w:rsidP="00393050">
      <w:pPr>
        <w:jc w:val="both"/>
        <w:rPr>
          <w:rStyle w:val="nfasis"/>
          <w:b/>
          <w:i w:val="0"/>
          <w:color w:val="000000"/>
          <w:lang w:val="es-CO"/>
        </w:rPr>
      </w:pPr>
    </w:p>
    <w:p w14:paraId="3F6D7B92" w14:textId="6990484B" w:rsidR="007675A9" w:rsidRPr="000D097F" w:rsidRDefault="007675A9" w:rsidP="00393050">
      <w:pPr>
        <w:jc w:val="both"/>
        <w:rPr>
          <w:rStyle w:val="nfasis"/>
          <w:bCs/>
          <w:i w:val="0"/>
          <w:color w:val="000000"/>
          <w:lang w:val="es-CO"/>
        </w:rPr>
      </w:pPr>
      <w:r w:rsidRPr="000D097F">
        <w:rPr>
          <w:rStyle w:val="nfasis"/>
          <w:bCs/>
          <w:i w:val="0"/>
          <w:color w:val="000000"/>
          <w:lang w:val="es-CO"/>
        </w:rPr>
        <w:t>Cuando haga referencia a sus tablas dentro de su artículo, No abrevie "Tabla". Las tablas deben estar numeradas.</w:t>
      </w:r>
      <w:r w:rsidR="003519AC" w:rsidRPr="000D097F">
        <w:rPr>
          <w:rStyle w:val="nfasis"/>
          <w:bCs/>
          <w:i w:val="0"/>
          <w:color w:val="000000"/>
          <w:lang w:val="es-CO"/>
        </w:rPr>
        <w:t xml:space="preserve"> Los títulos deben estar arriba centrado con tamaño </w:t>
      </w:r>
      <w:r w:rsidR="00226AE2" w:rsidRPr="000D097F">
        <w:rPr>
          <w:rStyle w:val="nfasis"/>
          <w:bCs/>
          <w:i w:val="0"/>
          <w:color w:val="000000"/>
          <w:lang w:val="es-CO"/>
        </w:rPr>
        <w:t>8</w:t>
      </w:r>
      <w:r w:rsidR="003519AC" w:rsidRPr="000D097F">
        <w:rPr>
          <w:rStyle w:val="nfasis"/>
          <w:bCs/>
          <w:i w:val="0"/>
          <w:color w:val="000000"/>
          <w:lang w:val="es-CO"/>
        </w:rPr>
        <w:t xml:space="preserve">, en cursiva y subrayado. </w:t>
      </w:r>
    </w:p>
    <w:p w14:paraId="2A41719E" w14:textId="77777777" w:rsidR="007675A9" w:rsidRPr="000D097F" w:rsidRDefault="007675A9" w:rsidP="00393050">
      <w:pPr>
        <w:jc w:val="both"/>
        <w:rPr>
          <w:rStyle w:val="nfasis"/>
          <w:b/>
          <w:i w:val="0"/>
          <w:color w:val="000000"/>
          <w:lang w:val="es-CO"/>
        </w:rPr>
      </w:pPr>
    </w:p>
    <w:p w14:paraId="0D7C22DB" w14:textId="686296A4" w:rsidR="007675A9" w:rsidRPr="000D097F" w:rsidRDefault="007675A9" w:rsidP="000F57D6">
      <w:pPr>
        <w:jc w:val="center"/>
        <w:rPr>
          <w:i/>
          <w:u w:val="single"/>
          <w:lang w:val="es-CO"/>
        </w:rPr>
      </w:pPr>
      <w:r w:rsidRPr="000D097F">
        <w:rPr>
          <w:b/>
          <w:bCs/>
          <w:i/>
          <w:u w:val="single"/>
          <w:lang w:val="es-CO"/>
        </w:rPr>
        <w:t>T</w:t>
      </w:r>
      <w:r w:rsidR="000F57D6" w:rsidRPr="000D097F">
        <w:rPr>
          <w:b/>
          <w:bCs/>
          <w:i/>
          <w:u w:val="single"/>
          <w:lang w:val="es-CO"/>
        </w:rPr>
        <w:t>abla</w:t>
      </w:r>
      <w:r w:rsidRPr="000D097F">
        <w:rPr>
          <w:b/>
          <w:bCs/>
          <w:i/>
          <w:u w:val="single"/>
          <w:lang w:val="es-CO"/>
        </w:rPr>
        <w:t xml:space="preserve"> </w:t>
      </w:r>
      <w:r w:rsidR="000F57D6" w:rsidRPr="000D097F">
        <w:rPr>
          <w:b/>
          <w:bCs/>
          <w:i/>
          <w:u w:val="single"/>
          <w:lang w:val="es-CO"/>
        </w:rPr>
        <w:t>1</w:t>
      </w:r>
      <w:r w:rsidRPr="000D097F">
        <w:rPr>
          <w:b/>
          <w:bCs/>
          <w:i/>
          <w:u w:val="single"/>
          <w:lang w:val="es-CO"/>
        </w:rPr>
        <w:t>:</w:t>
      </w:r>
      <w:r w:rsidRPr="000D097F">
        <w:rPr>
          <w:i/>
          <w:u w:val="single"/>
          <w:lang w:val="es-CO"/>
        </w:rPr>
        <w:t xml:space="preserve"> Base de reglas</w:t>
      </w:r>
    </w:p>
    <w:p w14:paraId="6F45508E" w14:textId="77777777" w:rsidR="000F57D6" w:rsidRPr="000D097F" w:rsidRDefault="000F57D6" w:rsidP="000F57D6">
      <w:pPr>
        <w:rPr>
          <w:iCs/>
          <w:lang w:val="es-C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582"/>
        <w:gridCol w:w="582"/>
        <w:gridCol w:w="582"/>
        <w:gridCol w:w="582"/>
        <w:gridCol w:w="582"/>
      </w:tblGrid>
      <w:tr w:rsidR="007675A9" w:rsidRPr="000D097F" w14:paraId="29F49AE0" w14:textId="77777777" w:rsidTr="0076148A">
        <w:trPr>
          <w:trHeight w:val="135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E51DC7C" w14:textId="77777777" w:rsidR="007675A9" w:rsidRPr="000D097F" w:rsidRDefault="007675A9" w:rsidP="0076148A">
            <w:pPr>
              <w:rPr>
                <w:lang w:val="es-CO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47256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NG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33FA8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NP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DF7E2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C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B697F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PP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B2984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PG</w:t>
            </w:r>
          </w:p>
        </w:tc>
      </w:tr>
      <w:tr w:rsidR="007675A9" w:rsidRPr="000D097F" w14:paraId="3D86A831" w14:textId="77777777" w:rsidTr="0076148A">
        <w:trPr>
          <w:trHeight w:val="82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14:paraId="27E648C3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NG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48821BF5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MB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42776BE8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MB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7A737E51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MB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3BC1DDDD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B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17694B9E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B</w:t>
            </w:r>
          </w:p>
        </w:tc>
      </w:tr>
      <w:tr w:rsidR="007675A9" w:rsidRPr="000D097F" w14:paraId="3532AE85" w14:textId="77777777" w:rsidTr="0076148A">
        <w:trPr>
          <w:trHeight w:val="51"/>
          <w:jc w:val="center"/>
        </w:trPr>
        <w:tc>
          <w:tcPr>
            <w:tcW w:w="724" w:type="dxa"/>
            <w:shd w:val="clear" w:color="auto" w:fill="auto"/>
          </w:tcPr>
          <w:p w14:paraId="71EF37B0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NP</w:t>
            </w:r>
          </w:p>
        </w:tc>
        <w:tc>
          <w:tcPr>
            <w:tcW w:w="582" w:type="dxa"/>
          </w:tcPr>
          <w:p w14:paraId="01385D9E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MB</w:t>
            </w:r>
          </w:p>
        </w:tc>
        <w:tc>
          <w:tcPr>
            <w:tcW w:w="582" w:type="dxa"/>
          </w:tcPr>
          <w:p w14:paraId="6A6C217B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MB</w:t>
            </w:r>
          </w:p>
        </w:tc>
        <w:tc>
          <w:tcPr>
            <w:tcW w:w="582" w:type="dxa"/>
          </w:tcPr>
          <w:p w14:paraId="514D5688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B</w:t>
            </w:r>
          </w:p>
        </w:tc>
        <w:tc>
          <w:tcPr>
            <w:tcW w:w="582" w:type="dxa"/>
          </w:tcPr>
          <w:p w14:paraId="1EFD8576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B</w:t>
            </w:r>
          </w:p>
        </w:tc>
        <w:tc>
          <w:tcPr>
            <w:tcW w:w="582" w:type="dxa"/>
          </w:tcPr>
          <w:p w14:paraId="7EF5C27A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N</w:t>
            </w:r>
          </w:p>
        </w:tc>
      </w:tr>
      <w:tr w:rsidR="007675A9" w:rsidRPr="000D097F" w14:paraId="5E09D0AA" w14:textId="77777777" w:rsidTr="0076148A">
        <w:trPr>
          <w:trHeight w:val="48"/>
          <w:jc w:val="center"/>
        </w:trPr>
        <w:tc>
          <w:tcPr>
            <w:tcW w:w="724" w:type="dxa"/>
            <w:shd w:val="clear" w:color="auto" w:fill="auto"/>
          </w:tcPr>
          <w:p w14:paraId="745DE2E1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C</w:t>
            </w:r>
          </w:p>
        </w:tc>
        <w:tc>
          <w:tcPr>
            <w:tcW w:w="582" w:type="dxa"/>
          </w:tcPr>
          <w:p w14:paraId="50D5C547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B</w:t>
            </w:r>
          </w:p>
        </w:tc>
        <w:tc>
          <w:tcPr>
            <w:tcW w:w="582" w:type="dxa"/>
          </w:tcPr>
          <w:p w14:paraId="33FE123B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N</w:t>
            </w:r>
          </w:p>
        </w:tc>
        <w:tc>
          <w:tcPr>
            <w:tcW w:w="582" w:type="dxa"/>
          </w:tcPr>
          <w:p w14:paraId="350E2851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N</w:t>
            </w:r>
          </w:p>
        </w:tc>
        <w:tc>
          <w:tcPr>
            <w:tcW w:w="582" w:type="dxa"/>
          </w:tcPr>
          <w:p w14:paraId="7B2D7ED1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N</w:t>
            </w:r>
          </w:p>
        </w:tc>
        <w:tc>
          <w:tcPr>
            <w:tcW w:w="582" w:type="dxa"/>
          </w:tcPr>
          <w:p w14:paraId="1B671E80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A</w:t>
            </w:r>
          </w:p>
        </w:tc>
      </w:tr>
      <w:tr w:rsidR="007675A9" w:rsidRPr="000D097F" w14:paraId="1F8E15FF" w14:textId="77777777" w:rsidTr="0076148A">
        <w:trPr>
          <w:trHeight w:val="100"/>
          <w:jc w:val="center"/>
        </w:trPr>
        <w:tc>
          <w:tcPr>
            <w:tcW w:w="724" w:type="dxa"/>
            <w:shd w:val="clear" w:color="auto" w:fill="auto"/>
          </w:tcPr>
          <w:p w14:paraId="3997047E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PP</w:t>
            </w:r>
          </w:p>
        </w:tc>
        <w:tc>
          <w:tcPr>
            <w:tcW w:w="582" w:type="dxa"/>
          </w:tcPr>
          <w:p w14:paraId="71941D7A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N</w:t>
            </w:r>
          </w:p>
        </w:tc>
        <w:tc>
          <w:tcPr>
            <w:tcW w:w="582" w:type="dxa"/>
          </w:tcPr>
          <w:p w14:paraId="5A3BCB01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A</w:t>
            </w:r>
          </w:p>
        </w:tc>
        <w:tc>
          <w:tcPr>
            <w:tcW w:w="582" w:type="dxa"/>
          </w:tcPr>
          <w:p w14:paraId="42E7BE9A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A</w:t>
            </w:r>
          </w:p>
        </w:tc>
        <w:tc>
          <w:tcPr>
            <w:tcW w:w="582" w:type="dxa"/>
          </w:tcPr>
          <w:p w14:paraId="4F880099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MA</w:t>
            </w:r>
          </w:p>
        </w:tc>
        <w:tc>
          <w:tcPr>
            <w:tcW w:w="582" w:type="dxa"/>
          </w:tcPr>
          <w:p w14:paraId="2F8BC194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MA</w:t>
            </w:r>
          </w:p>
        </w:tc>
      </w:tr>
      <w:tr w:rsidR="007675A9" w:rsidRPr="000D097F" w14:paraId="41772AFD" w14:textId="77777777" w:rsidTr="0076148A">
        <w:trPr>
          <w:trHeight w:val="48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8EE9933" w14:textId="77777777" w:rsidR="007675A9" w:rsidRPr="000D097F" w:rsidRDefault="007675A9" w:rsidP="0076148A">
            <w:pPr>
              <w:jc w:val="center"/>
              <w:rPr>
                <w:b/>
                <w:lang w:val="es-CO"/>
              </w:rPr>
            </w:pPr>
            <w:r w:rsidRPr="000D097F">
              <w:rPr>
                <w:b/>
                <w:lang w:val="es-CO"/>
              </w:rPr>
              <w:t>PG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647810E4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A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6D2CF316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A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70768149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MA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0D4AB5C0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MA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062B2D58" w14:textId="77777777" w:rsidR="007675A9" w:rsidRPr="000D097F" w:rsidRDefault="007675A9" w:rsidP="0076148A">
            <w:pPr>
              <w:jc w:val="center"/>
              <w:rPr>
                <w:lang w:val="es-CO"/>
              </w:rPr>
            </w:pPr>
            <w:r w:rsidRPr="000D097F">
              <w:rPr>
                <w:lang w:val="es-CO"/>
              </w:rPr>
              <w:t>MA</w:t>
            </w:r>
          </w:p>
        </w:tc>
      </w:tr>
    </w:tbl>
    <w:p w14:paraId="0661C1B5" w14:textId="32D95AD8" w:rsidR="007675A9" w:rsidRPr="000D097F" w:rsidRDefault="00DD41C4" w:rsidP="00DD41C4">
      <w:pPr>
        <w:jc w:val="center"/>
        <w:rPr>
          <w:rStyle w:val="nfasis"/>
          <w:b/>
          <w:i w:val="0"/>
          <w:color w:val="000000"/>
          <w:lang w:val="es-CO"/>
        </w:rPr>
      </w:pPr>
      <w:r w:rsidRPr="000D097F">
        <w:rPr>
          <w:b/>
          <w:bCs/>
          <w:i/>
          <w:lang w:val="es-CO"/>
        </w:rPr>
        <w:lastRenderedPageBreak/>
        <w:t>Fuente:</w:t>
      </w:r>
      <w:r w:rsidRPr="000D097F">
        <w:rPr>
          <w:i/>
          <w:lang w:val="es-CO"/>
        </w:rPr>
        <w:t xml:space="preserve"> elaboración propia</w:t>
      </w:r>
    </w:p>
    <w:p w14:paraId="45F12900" w14:textId="0F729B99" w:rsidR="003519AC" w:rsidRPr="000D097F" w:rsidRDefault="003519AC" w:rsidP="00393050">
      <w:pPr>
        <w:jc w:val="both"/>
        <w:rPr>
          <w:rStyle w:val="nfasis"/>
          <w:bCs/>
          <w:i w:val="0"/>
          <w:color w:val="000000"/>
          <w:lang w:val="es-CO"/>
        </w:rPr>
      </w:pPr>
      <w:r w:rsidRPr="000D097F">
        <w:rPr>
          <w:rStyle w:val="nfasis"/>
          <w:bCs/>
          <w:i w:val="0"/>
          <w:color w:val="000000"/>
          <w:lang w:val="es-CO"/>
        </w:rPr>
        <w:t>El contenido de la tabla debe estar en tamaño</w:t>
      </w:r>
      <w:r w:rsidR="00A7592E" w:rsidRPr="000D097F">
        <w:rPr>
          <w:rStyle w:val="nfasis"/>
          <w:bCs/>
          <w:i w:val="0"/>
          <w:color w:val="000000"/>
          <w:lang w:val="es-CO"/>
        </w:rPr>
        <w:t xml:space="preserve"> de fuente</w:t>
      </w:r>
      <w:r w:rsidRPr="000D097F">
        <w:rPr>
          <w:rStyle w:val="nfasis"/>
          <w:bCs/>
          <w:i w:val="0"/>
          <w:color w:val="000000"/>
          <w:lang w:val="es-CO"/>
        </w:rPr>
        <w:t xml:space="preserve"> 8.</w:t>
      </w:r>
    </w:p>
    <w:p w14:paraId="3CDCEED2" w14:textId="77777777" w:rsidR="007675A9" w:rsidRPr="000D097F" w:rsidRDefault="007675A9" w:rsidP="00393050">
      <w:pPr>
        <w:jc w:val="both"/>
        <w:rPr>
          <w:rStyle w:val="nfasis"/>
          <w:b/>
          <w:i w:val="0"/>
          <w:color w:val="000000"/>
          <w:lang w:val="es-CO"/>
        </w:rPr>
      </w:pPr>
    </w:p>
    <w:p w14:paraId="42BB5E52" w14:textId="039C5FF4" w:rsidR="008A5542" w:rsidRPr="000D097F" w:rsidRDefault="008B712A" w:rsidP="00C0128F">
      <w:pPr>
        <w:jc w:val="both"/>
        <w:rPr>
          <w:rStyle w:val="nfasis"/>
          <w:b/>
          <w:i w:val="0"/>
          <w:color w:val="000000"/>
          <w:lang w:val="es-CO"/>
        </w:rPr>
      </w:pPr>
      <w:r w:rsidRPr="000D097F">
        <w:rPr>
          <w:rStyle w:val="nfasis"/>
          <w:b/>
          <w:i w:val="0"/>
          <w:color w:val="000000"/>
          <w:lang w:val="es-CO"/>
        </w:rPr>
        <w:t>3</w:t>
      </w:r>
      <w:r w:rsidR="004C0518" w:rsidRPr="000D097F">
        <w:rPr>
          <w:rStyle w:val="nfasis"/>
          <w:b/>
          <w:i w:val="0"/>
          <w:color w:val="000000"/>
          <w:lang w:val="es-CO"/>
        </w:rPr>
        <w:t>.</w:t>
      </w:r>
      <w:r w:rsidRPr="000D097F">
        <w:rPr>
          <w:rStyle w:val="nfasis"/>
          <w:b/>
          <w:i w:val="0"/>
          <w:color w:val="000000"/>
          <w:lang w:val="es-CO"/>
        </w:rPr>
        <w:t>4.</w:t>
      </w:r>
      <w:r w:rsidR="00335A17" w:rsidRPr="000D097F">
        <w:rPr>
          <w:rStyle w:val="nfasis"/>
          <w:b/>
          <w:i w:val="0"/>
          <w:color w:val="000000"/>
          <w:lang w:val="es-CO"/>
        </w:rPr>
        <w:t xml:space="preserve"> </w:t>
      </w:r>
      <w:r w:rsidR="00406314" w:rsidRPr="000D097F">
        <w:rPr>
          <w:rStyle w:val="nfasis"/>
          <w:b/>
          <w:i w:val="0"/>
          <w:color w:val="000000"/>
          <w:lang w:val="es-CO"/>
        </w:rPr>
        <w:t>Títulos</w:t>
      </w:r>
    </w:p>
    <w:p w14:paraId="291E53F8" w14:textId="77777777" w:rsidR="00E60AE9" w:rsidRPr="000D097F" w:rsidRDefault="00E60AE9" w:rsidP="00C0128F">
      <w:pPr>
        <w:jc w:val="both"/>
        <w:rPr>
          <w:lang w:val="es-CO"/>
        </w:rPr>
      </w:pPr>
    </w:p>
    <w:p w14:paraId="0B882551" w14:textId="77777777" w:rsidR="00406314" w:rsidRPr="000D097F" w:rsidRDefault="008A5542" w:rsidP="00C0128F">
      <w:pPr>
        <w:jc w:val="both"/>
        <w:rPr>
          <w:lang w:val="es-CO"/>
        </w:rPr>
      </w:pPr>
      <w:r w:rsidRPr="000D097F">
        <w:rPr>
          <w:lang w:val="es-CO"/>
        </w:rPr>
        <w:t xml:space="preserve">El título del documento debe sintetizar la idea principal y debe evitar las palabras que no sirvan para propósitos útiles, que aumenten su extensión o que confundan al lector. Debe ser breve. </w:t>
      </w:r>
    </w:p>
    <w:p w14:paraId="010C4E33" w14:textId="77777777" w:rsidR="00406314" w:rsidRPr="000D097F" w:rsidRDefault="00406314" w:rsidP="00C0128F">
      <w:pPr>
        <w:jc w:val="both"/>
        <w:rPr>
          <w:lang w:val="es-CO"/>
        </w:rPr>
      </w:pPr>
    </w:p>
    <w:p w14:paraId="5020AFBA" w14:textId="338EA67C" w:rsidR="00406314" w:rsidRPr="000D097F" w:rsidRDefault="008B712A" w:rsidP="00C0128F">
      <w:pPr>
        <w:jc w:val="both"/>
        <w:rPr>
          <w:lang w:val="es-CO"/>
        </w:rPr>
      </w:pPr>
      <w:r w:rsidRPr="000D097F">
        <w:rPr>
          <w:rStyle w:val="nfasis"/>
          <w:color w:val="000000"/>
          <w:lang w:val="es-CO"/>
        </w:rPr>
        <w:t>3.4.1.</w:t>
      </w:r>
      <w:r w:rsidR="00406314" w:rsidRPr="000D097F">
        <w:rPr>
          <w:rStyle w:val="nfasis"/>
          <w:color w:val="000000"/>
          <w:lang w:val="es-CO"/>
        </w:rPr>
        <w:t xml:space="preserve"> Subtítulos</w:t>
      </w:r>
    </w:p>
    <w:p w14:paraId="11024B11" w14:textId="77777777" w:rsidR="00E60AE9" w:rsidRPr="000D097F" w:rsidRDefault="00E60AE9" w:rsidP="00C0128F">
      <w:pPr>
        <w:jc w:val="both"/>
        <w:rPr>
          <w:lang w:val="es-CO"/>
        </w:rPr>
      </w:pPr>
    </w:p>
    <w:p w14:paraId="2006779C" w14:textId="77777777" w:rsidR="008A5542" w:rsidRPr="000D097F" w:rsidRDefault="008A5542" w:rsidP="00C0128F">
      <w:pPr>
        <w:jc w:val="both"/>
        <w:rPr>
          <w:lang w:val="es-CO"/>
        </w:rPr>
      </w:pPr>
      <w:r w:rsidRPr="000D097F">
        <w:rPr>
          <w:lang w:val="es-CO"/>
        </w:rPr>
        <w:t xml:space="preserve">Los subtítulos indican las principales subdivisiones del texto y deben orientar al lector en los temas que trata el escrito. No debe haber más de tres jerarquías de subtítulos. Deben reflejar, de manera precisa, la organización del documento. </w:t>
      </w:r>
    </w:p>
    <w:p w14:paraId="33276A7F" w14:textId="77777777" w:rsidR="00F97C87" w:rsidRPr="000D097F" w:rsidRDefault="00F97C87" w:rsidP="00C0128F">
      <w:pPr>
        <w:jc w:val="both"/>
        <w:rPr>
          <w:lang w:val="es-CO"/>
        </w:rPr>
      </w:pPr>
    </w:p>
    <w:p w14:paraId="0A2D6747" w14:textId="59581D78" w:rsidR="008A5542" w:rsidRPr="000D097F" w:rsidRDefault="008B712A" w:rsidP="00C0128F">
      <w:pPr>
        <w:jc w:val="both"/>
        <w:rPr>
          <w:b/>
          <w:i/>
          <w:lang w:val="es-CO"/>
        </w:rPr>
      </w:pPr>
      <w:r w:rsidRPr="000D097F">
        <w:rPr>
          <w:rStyle w:val="nfasis"/>
          <w:b/>
          <w:i w:val="0"/>
          <w:color w:val="000000"/>
          <w:lang w:val="es-CO"/>
        </w:rPr>
        <w:t>3.5</w:t>
      </w:r>
      <w:r w:rsidR="00CF52BB" w:rsidRPr="000D097F">
        <w:rPr>
          <w:rStyle w:val="nfasis"/>
          <w:b/>
          <w:i w:val="0"/>
          <w:color w:val="000000"/>
          <w:lang w:val="es-CO"/>
        </w:rPr>
        <w:t>.</w:t>
      </w:r>
      <w:r w:rsidR="003E0671" w:rsidRPr="000D097F">
        <w:rPr>
          <w:rStyle w:val="nfasis"/>
          <w:b/>
          <w:i w:val="0"/>
          <w:color w:val="000000"/>
          <w:lang w:val="es-CO"/>
        </w:rPr>
        <w:t xml:space="preserve"> </w:t>
      </w:r>
      <w:r w:rsidR="008A5542" w:rsidRPr="000D097F">
        <w:rPr>
          <w:rStyle w:val="nfasis"/>
          <w:b/>
          <w:i w:val="0"/>
          <w:color w:val="000000"/>
          <w:lang w:val="es-CO"/>
        </w:rPr>
        <w:t xml:space="preserve">Notas a pie de página y citas </w:t>
      </w:r>
    </w:p>
    <w:p w14:paraId="0ADFB9CE" w14:textId="77777777" w:rsidR="003E0671" w:rsidRPr="000D097F" w:rsidRDefault="003E0671" w:rsidP="00C0128F">
      <w:pPr>
        <w:jc w:val="both"/>
        <w:rPr>
          <w:lang w:val="es-CO"/>
        </w:rPr>
      </w:pPr>
    </w:p>
    <w:p w14:paraId="43E7D15A" w14:textId="77777777" w:rsidR="008A5542" w:rsidRPr="000D097F" w:rsidRDefault="008A5542" w:rsidP="00C0128F">
      <w:pPr>
        <w:jc w:val="both"/>
        <w:rPr>
          <w:lang w:val="es-CO"/>
        </w:rPr>
      </w:pPr>
      <w:r w:rsidRPr="000D097F">
        <w:rPr>
          <w:lang w:val="es-CO"/>
        </w:rPr>
        <w:t xml:space="preserve">Las notas siempre deben ir a pie de página, estas servirán para comentar, complementar o profundizar información importante dentro del texto. No deben ser notas bibliográficas, a no ser que se trate de citas </w:t>
      </w:r>
      <w:r w:rsidR="007C1A61" w:rsidRPr="000D097F">
        <w:rPr>
          <w:lang w:val="es-CO"/>
        </w:rPr>
        <w:t xml:space="preserve">textuales </w:t>
      </w:r>
      <w:r w:rsidRPr="000D097F">
        <w:rPr>
          <w:lang w:val="es-CO"/>
        </w:rPr>
        <w:t xml:space="preserve">de revistas o </w:t>
      </w:r>
      <w:r w:rsidR="007C1A61" w:rsidRPr="000D097F">
        <w:rPr>
          <w:lang w:val="es-CO"/>
        </w:rPr>
        <w:t>libros</w:t>
      </w:r>
      <w:r w:rsidRPr="000D097F">
        <w:rPr>
          <w:lang w:val="es-CO"/>
        </w:rPr>
        <w:t xml:space="preserve">. Las citas textuales de más de tres líneas o que deban destacarse se escribirán en párrafo a parte, sangrado a la izquierda. Las que se incluyan dentro del texto irán entre comillas. </w:t>
      </w:r>
    </w:p>
    <w:p w14:paraId="2F574868" w14:textId="77777777" w:rsidR="00335A17" w:rsidRPr="000D097F" w:rsidRDefault="00335A17" w:rsidP="008B712A">
      <w:pPr>
        <w:jc w:val="center"/>
        <w:rPr>
          <w:lang w:val="es-CO"/>
        </w:rPr>
      </w:pPr>
    </w:p>
    <w:p w14:paraId="42818809" w14:textId="77777777" w:rsidR="00684FAB" w:rsidRPr="000D097F" w:rsidRDefault="00684FAB" w:rsidP="00AE7F0E">
      <w:pPr>
        <w:rPr>
          <w:b/>
          <w:lang w:val="es-CO"/>
        </w:rPr>
      </w:pPr>
    </w:p>
    <w:p w14:paraId="7E4C9B54" w14:textId="439D8468" w:rsidR="00335A17" w:rsidRPr="000D097F" w:rsidRDefault="008B712A" w:rsidP="00273725">
      <w:pPr>
        <w:jc w:val="center"/>
        <w:rPr>
          <w:b/>
          <w:lang w:val="es-CO"/>
        </w:rPr>
      </w:pPr>
      <w:r w:rsidRPr="000D097F">
        <w:rPr>
          <w:b/>
          <w:lang w:val="es-CO"/>
        </w:rPr>
        <w:t>4</w:t>
      </w:r>
      <w:r w:rsidR="003E0671" w:rsidRPr="000D097F">
        <w:rPr>
          <w:b/>
          <w:lang w:val="es-CO"/>
        </w:rPr>
        <w:t xml:space="preserve">. </w:t>
      </w:r>
      <w:r w:rsidR="00335A17" w:rsidRPr="000D097F">
        <w:rPr>
          <w:b/>
          <w:lang w:val="es-CO"/>
        </w:rPr>
        <w:t>CONCLUSIONES</w:t>
      </w:r>
    </w:p>
    <w:p w14:paraId="5BEFF274" w14:textId="77777777" w:rsidR="00335A17" w:rsidRPr="000D097F" w:rsidRDefault="00335A17" w:rsidP="00C0128F">
      <w:pPr>
        <w:jc w:val="both"/>
        <w:rPr>
          <w:lang w:val="es-CO"/>
        </w:rPr>
      </w:pPr>
    </w:p>
    <w:p w14:paraId="1F353F9C" w14:textId="77777777" w:rsidR="00335A17" w:rsidRPr="000D097F" w:rsidRDefault="00335A17" w:rsidP="00C0128F">
      <w:pPr>
        <w:jc w:val="both"/>
        <w:rPr>
          <w:lang w:val="es-CO"/>
        </w:rPr>
      </w:pPr>
      <w:r w:rsidRPr="000D097F">
        <w:rPr>
          <w:lang w:val="es-CO"/>
        </w:rPr>
        <w:t>Comentarios finales donde se resumen y se puntualiza sobre los aportes mas significativos del trabajo.</w:t>
      </w:r>
    </w:p>
    <w:p w14:paraId="58D5F3A0" w14:textId="77777777" w:rsidR="006A6FE8" w:rsidRPr="000D097F" w:rsidRDefault="006A6FE8" w:rsidP="00C0128F">
      <w:pPr>
        <w:jc w:val="both"/>
        <w:rPr>
          <w:lang w:val="es-CO"/>
        </w:rPr>
      </w:pPr>
    </w:p>
    <w:p w14:paraId="22F0248F" w14:textId="77777777" w:rsidR="006A6FE8" w:rsidRPr="000D097F" w:rsidRDefault="006A6FE8" w:rsidP="00C0128F">
      <w:pPr>
        <w:jc w:val="both"/>
        <w:rPr>
          <w:lang w:val="es-CO"/>
        </w:rPr>
      </w:pPr>
    </w:p>
    <w:p w14:paraId="71B736D9" w14:textId="77777777" w:rsidR="006A6FE8" w:rsidRPr="000D097F" w:rsidRDefault="006A6FE8" w:rsidP="006A6FE8">
      <w:pPr>
        <w:jc w:val="center"/>
        <w:rPr>
          <w:b/>
          <w:lang w:val="es-CO"/>
        </w:rPr>
      </w:pPr>
      <w:r w:rsidRPr="000D097F">
        <w:rPr>
          <w:b/>
          <w:lang w:val="es-CO"/>
        </w:rPr>
        <w:t>RECONOCIMIENTO</w:t>
      </w:r>
    </w:p>
    <w:p w14:paraId="1CC005D1" w14:textId="77777777" w:rsidR="006A6FE8" w:rsidRPr="000D097F" w:rsidRDefault="006A6FE8" w:rsidP="006A6FE8">
      <w:pPr>
        <w:jc w:val="both"/>
        <w:rPr>
          <w:lang w:val="es-CO"/>
        </w:rPr>
      </w:pPr>
    </w:p>
    <w:p w14:paraId="0DABD475" w14:textId="77777777" w:rsidR="006A6FE8" w:rsidRPr="000D097F" w:rsidRDefault="006A6FE8" w:rsidP="006A6FE8">
      <w:pPr>
        <w:jc w:val="both"/>
        <w:rPr>
          <w:lang w:val="es-CO"/>
        </w:rPr>
      </w:pPr>
      <w:r w:rsidRPr="000D097F">
        <w:rPr>
          <w:lang w:val="es-CO"/>
        </w:rPr>
        <w:t>Es de carácter opcional y donde se puede dar crédito a instituciones y personas por su aporte.</w:t>
      </w:r>
    </w:p>
    <w:p w14:paraId="35BC2D97" w14:textId="77777777" w:rsidR="00A66D61" w:rsidRPr="000D097F" w:rsidRDefault="00A66D61" w:rsidP="00C0128F">
      <w:pPr>
        <w:jc w:val="both"/>
        <w:rPr>
          <w:rStyle w:val="nfasis"/>
          <w:color w:val="000000"/>
          <w:lang w:val="es-CO"/>
        </w:rPr>
      </w:pPr>
    </w:p>
    <w:p w14:paraId="0F2DBE58" w14:textId="77777777" w:rsidR="008A5542" w:rsidRPr="000D097F" w:rsidRDefault="00335A17" w:rsidP="00A66D61">
      <w:pPr>
        <w:jc w:val="center"/>
        <w:rPr>
          <w:b/>
          <w:i/>
          <w:lang w:val="es-CO"/>
        </w:rPr>
      </w:pPr>
      <w:r w:rsidRPr="000D097F">
        <w:rPr>
          <w:rStyle w:val="nfasis"/>
          <w:b/>
          <w:i w:val="0"/>
          <w:color w:val="000000"/>
          <w:lang w:val="es-CO"/>
        </w:rPr>
        <w:t>REFERENCIAS</w:t>
      </w:r>
    </w:p>
    <w:p w14:paraId="68EBEA31" w14:textId="77777777" w:rsidR="00335A17" w:rsidRPr="000D097F" w:rsidRDefault="00335A17" w:rsidP="00C0128F">
      <w:pPr>
        <w:jc w:val="both"/>
        <w:rPr>
          <w:lang w:val="es-CO"/>
        </w:rPr>
      </w:pPr>
    </w:p>
    <w:p w14:paraId="7F19C9C5" w14:textId="77777777" w:rsidR="000D097F" w:rsidRPr="000D097F" w:rsidRDefault="000D097F" w:rsidP="000D097F">
      <w:pPr>
        <w:ind w:firstLine="720"/>
        <w:rPr>
          <w:lang w:val="es-CO"/>
        </w:rPr>
      </w:pPr>
      <w:r w:rsidRPr="000D097F">
        <w:rPr>
          <w:lang w:val="es-CO"/>
        </w:rPr>
        <w:t xml:space="preserve">Seguir estándares planteados en la </w:t>
      </w:r>
      <w:r w:rsidRPr="000D097F">
        <w:rPr>
          <w:i/>
          <w:iCs/>
          <w:lang w:val="es-CO"/>
        </w:rPr>
        <w:t>Guía para la Postulación de Artículos a la Revista Presencias, Saberes y Expresiones de la Facultad de Artes y Humanidades de la Universidad de Pamplona</w:t>
      </w:r>
      <w:r w:rsidRPr="000D097F">
        <w:rPr>
          <w:lang w:val="es-CO"/>
        </w:rPr>
        <w:t>, los cuales están basados en el estilo APA 7ma edición. Algunos ejemplos para la citación de referencias bibliográficas:</w:t>
      </w:r>
    </w:p>
    <w:p w14:paraId="1B5E811B" w14:textId="77777777" w:rsidR="000D097F" w:rsidRPr="000D097F" w:rsidRDefault="000D097F" w:rsidP="000D097F">
      <w:pPr>
        <w:pStyle w:val="BodyAA"/>
        <w:rPr>
          <w:rStyle w:val="None"/>
          <w:rFonts w:ascii="Times New Roman" w:hAnsi="Times New Roman" w:cs="Times New Roman"/>
          <w:sz w:val="24"/>
          <w:szCs w:val="24"/>
          <w:lang w:val="es-CO"/>
        </w:rPr>
      </w:pP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 xml:space="preserve">Abadía Morales, G. (1973) </w:t>
      </w:r>
      <w:r w:rsidRPr="000D097F">
        <w:rPr>
          <w:rStyle w:val="None"/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La Música Folclórica Colombiana.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 xml:space="preserve">Bogotá: Universidad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ab/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ab/>
        <w:t>Nacional de Colombia.</w:t>
      </w:r>
    </w:p>
    <w:p w14:paraId="138BAA13" w14:textId="77777777" w:rsidR="000D097F" w:rsidRPr="000D097F" w:rsidRDefault="000D097F" w:rsidP="000D097F">
      <w:pPr>
        <w:pStyle w:val="BodyAA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0085665" w14:textId="77777777" w:rsidR="000D097F" w:rsidRPr="000D097F" w:rsidRDefault="000D097F" w:rsidP="000D097F">
      <w:pPr>
        <w:pStyle w:val="BodyAA"/>
        <w:rPr>
          <w:rStyle w:val="None"/>
          <w:rFonts w:ascii="Times New Roman" w:hAnsi="Times New Roman" w:cs="Times New Roman"/>
          <w:sz w:val="24"/>
          <w:szCs w:val="24"/>
          <w:lang w:val="es-ES_tradnl"/>
        </w:rPr>
      </w:pP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 xml:space="preserve">––––––. (1997) </w:t>
      </w:r>
      <w:r w:rsidRPr="000D097F">
        <w:rPr>
          <w:rStyle w:val="None"/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ABC del Folklore Colombiano.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>Bogotá: Panamericana.</w:t>
      </w:r>
    </w:p>
    <w:p w14:paraId="0AE74313" w14:textId="77777777" w:rsidR="000D097F" w:rsidRPr="000D097F" w:rsidRDefault="000D097F" w:rsidP="000D097F">
      <w:pPr>
        <w:pStyle w:val="BodyAA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504F668" w14:textId="77777777" w:rsidR="000D097F" w:rsidRPr="000D097F" w:rsidRDefault="000D097F" w:rsidP="000D097F">
      <w:pPr>
        <w:pStyle w:val="BodyAA"/>
        <w:rPr>
          <w:rStyle w:val="None"/>
          <w:rFonts w:ascii="Times New Roman" w:hAnsi="Times New Roman" w:cs="Times New Roman"/>
          <w:sz w:val="24"/>
          <w:szCs w:val="24"/>
        </w:rPr>
      </w:pP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>Acosta, Rodolfo R. (2007) “Música Académica Contemporánea en Colombia desde el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ab/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ab/>
        <w:t xml:space="preserve"> Final de los Ochenta.” In </w:t>
      </w:r>
      <w:r w:rsidRPr="000D097F">
        <w:rPr>
          <w:rStyle w:val="None"/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Arte 2 de la Gran Enciclopedia de Colombia,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 xml:space="preserve">edited by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ab/>
        <w:t xml:space="preserve">Casa editorial El Tiempo, 3-48. </w:t>
      </w:r>
      <w:r w:rsidRPr="000D097F">
        <w:rPr>
          <w:rStyle w:val="None"/>
          <w:rFonts w:ascii="Times New Roman" w:hAnsi="Times New Roman" w:cs="Times New Roman"/>
          <w:sz w:val="24"/>
          <w:szCs w:val="24"/>
        </w:rPr>
        <w:t>Bogotá: El Tiempo.</w:t>
      </w:r>
    </w:p>
    <w:p w14:paraId="0A6DF111" w14:textId="77777777" w:rsidR="000D097F" w:rsidRPr="000D097F" w:rsidRDefault="000D097F" w:rsidP="000D097F">
      <w:pPr>
        <w:pStyle w:val="BodyAA"/>
        <w:rPr>
          <w:rFonts w:ascii="Times New Roman" w:eastAsia="Times New Roman" w:hAnsi="Times New Roman" w:cs="Times New Roman"/>
          <w:sz w:val="24"/>
          <w:szCs w:val="24"/>
        </w:rPr>
      </w:pPr>
    </w:p>
    <w:p w14:paraId="36C5C143" w14:textId="77777777" w:rsidR="000D097F" w:rsidRPr="000D097F" w:rsidRDefault="000D097F" w:rsidP="000D097F">
      <w:pPr>
        <w:pStyle w:val="BodyAA"/>
        <w:rPr>
          <w:rFonts w:ascii="Times New Roman" w:hAnsi="Times New Roman" w:cs="Times New Roman"/>
          <w:sz w:val="24"/>
          <w:szCs w:val="24"/>
          <w:lang w:val="es-CO"/>
        </w:rPr>
      </w:pPr>
      <w:r w:rsidRPr="000D097F">
        <w:rPr>
          <w:rStyle w:val="None"/>
          <w:rFonts w:ascii="Times New Roman" w:hAnsi="Times New Roman" w:cs="Times New Roman"/>
          <w:sz w:val="24"/>
          <w:szCs w:val="24"/>
        </w:rPr>
        <w:t xml:space="preserve">Aileen, M. (1993) “The Traditional Bambuco in Nineteenth and Twentieth Century </w:t>
      </w:r>
      <w:r w:rsidRPr="000D097F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0D097F">
        <w:rPr>
          <w:rStyle w:val="None"/>
          <w:rFonts w:ascii="Times New Roman" w:hAnsi="Times New Roman" w:cs="Times New Roman"/>
          <w:sz w:val="24"/>
          <w:szCs w:val="24"/>
        </w:rPr>
        <w:tab/>
        <w:t xml:space="preserve">Colombian Composition.” </w:t>
      </w:r>
      <w:r w:rsidRPr="000D097F">
        <w:rPr>
          <w:rStyle w:val="None"/>
          <w:rFonts w:ascii="Times New Roman" w:hAnsi="Times New Roman" w:cs="Times New Roman"/>
          <w:sz w:val="24"/>
          <w:szCs w:val="24"/>
          <w:lang w:val="es-CO"/>
        </w:rPr>
        <w:t>M.M. thesis, University of North Texas, Microfilm.</w:t>
      </w:r>
    </w:p>
    <w:p w14:paraId="47A99D3D" w14:textId="77777777" w:rsidR="008A5542" w:rsidRPr="000D097F" w:rsidRDefault="008A5542" w:rsidP="002E5C56">
      <w:pPr>
        <w:rPr>
          <w:b/>
          <w:lang w:val="es-CO"/>
        </w:rPr>
      </w:pPr>
    </w:p>
    <w:p w14:paraId="510213D0" w14:textId="77777777" w:rsidR="00684FAB" w:rsidRPr="000D097F" w:rsidRDefault="00684FAB" w:rsidP="00684FAB">
      <w:pPr>
        <w:jc w:val="center"/>
        <w:rPr>
          <w:b/>
          <w:lang w:val="es-CO"/>
        </w:rPr>
      </w:pPr>
    </w:p>
    <w:p w14:paraId="57BEE68E" w14:textId="77777777" w:rsidR="00684FAB" w:rsidRPr="000D097F" w:rsidRDefault="00684FAB" w:rsidP="00684FAB">
      <w:pPr>
        <w:jc w:val="center"/>
        <w:rPr>
          <w:b/>
          <w:lang w:val="es-CO"/>
        </w:rPr>
      </w:pPr>
      <w:r w:rsidRPr="000D097F">
        <w:rPr>
          <w:b/>
          <w:lang w:val="es-CO"/>
        </w:rPr>
        <w:t>ANEXOS</w:t>
      </w:r>
    </w:p>
    <w:p w14:paraId="519FC72D" w14:textId="77777777" w:rsidR="00684FAB" w:rsidRPr="000D097F" w:rsidRDefault="00684FAB" w:rsidP="00684FAB">
      <w:pPr>
        <w:jc w:val="center"/>
        <w:rPr>
          <w:b/>
          <w:lang w:val="es-CO"/>
        </w:rPr>
      </w:pPr>
    </w:p>
    <w:p w14:paraId="79A8F145" w14:textId="77777777" w:rsidR="00684FAB" w:rsidRPr="00462389" w:rsidRDefault="00684FAB" w:rsidP="00684FAB">
      <w:pPr>
        <w:jc w:val="both"/>
        <w:rPr>
          <w:sz w:val="20"/>
          <w:szCs w:val="20"/>
          <w:lang w:val="es-CO"/>
        </w:rPr>
      </w:pPr>
      <w:r w:rsidRPr="000D097F">
        <w:rPr>
          <w:lang w:val="es-CO"/>
        </w:rPr>
        <w:t>Es de carácter opcional y es donde se pueden agregar datos, listados de programas, nomenclaturas, simbologías y de forma general información para complementar la adecuada co</w:t>
      </w:r>
      <w:r w:rsidRPr="00462389">
        <w:rPr>
          <w:sz w:val="20"/>
          <w:szCs w:val="20"/>
          <w:lang w:val="es-CO"/>
        </w:rPr>
        <w:t>mprensión de trabajo.</w:t>
      </w:r>
    </w:p>
    <w:sectPr w:rsidR="00684FAB" w:rsidRPr="00462389" w:rsidSect="000D097F"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7FE3" w14:textId="77777777" w:rsidR="00C82772" w:rsidRDefault="00C82772">
      <w:r>
        <w:separator/>
      </w:r>
    </w:p>
  </w:endnote>
  <w:endnote w:type="continuationSeparator" w:id="0">
    <w:p w14:paraId="1BE04389" w14:textId="77777777" w:rsidR="00C82772" w:rsidRDefault="00C8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583026">
      <w:rPr>
        <w:rStyle w:val="Nmerodepgina"/>
        <w:noProof/>
        <w:sz w:val="20"/>
        <w:szCs w:val="20"/>
      </w:rPr>
      <w:t>3</w:t>
    </w:r>
    <w:r w:rsidRPr="0018046C">
      <w:rPr>
        <w:rStyle w:val="Nmerodepgina"/>
        <w:sz w:val="20"/>
        <w:szCs w:val="20"/>
      </w:rPr>
      <w:fldChar w:fldCharType="end"/>
    </w:r>
  </w:p>
  <w:p w14:paraId="7AC85A89" w14:textId="77777777" w:rsidR="0018046C" w:rsidRDefault="0018046C" w:rsidP="0018046C">
    <w:pPr>
      <w:pStyle w:val="Piedepgina"/>
      <w:jc w:val="center"/>
      <w:rPr>
        <w:rFonts w:ascii="Arial" w:hAnsi="Arial"/>
        <w:sz w:val="16"/>
      </w:rPr>
    </w:pPr>
  </w:p>
  <w:p w14:paraId="734645A8" w14:textId="77777777" w:rsidR="0018046C" w:rsidRDefault="0018046C" w:rsidP="0018046C">
    <w:pPr>
      <w:pStyle w:val="Piedepgina"/>
      <w:shd w:val="clear" w:color="auto" w:fill="C0C0C0"/>
      <w:tabs>
        <w:tab w:val="right" w:pos="284"/>
        <w:tab w:val="right" w:pos="3402"/>
      </w:tabs>
      <w:ind w:right="6288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Universidad de Pamplona</w:t>
    </w:r>
  </w:p>
  <w:p w14:paraId="69EB4307" w14:textId="4F974AEB" w:rsidR="0018046C" w:rsidRPr="0018046C" w:rsidRDefault="0018046C" w:rsidP="0018046C">
    <w:pPr>
      <w:pStyle w:val="Piedepgina"/>
      <w:shd w:val="clear" w:color="auto" w:fill="C0C0C0"/>
      <w:tabs>
        <w:tab w:val="right" w:pos="284"/>
        <w:tab w:val="right" w:pos="3402"/>
      </w:tabs>
      <w:ind w:right="6288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B11A" w14:textId="77777777" w:rsidR="00C82772" w:rsidRDefault="00C82772">
      <w:r>
        <w:separator/>
      </w:r>
    </w:p>
  </w:footnote>
  <w:footnote w:type="continuationSeparator" w:id="0">
    <w:p w14:paraId="5EDFEFD7" w14:textId="77777777" w:rsidR="00C82772" w:rsidRDefault="00C8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89D9" w14:textId="62076C05" w:rsidR="001705F2" w:rsidRDefault="00394254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16"/>
        <w:szCs w:val="16"/>
        <w:lang w:val="pt-BR"/>
      </w:rPr>
    </w:pPr>
    <w:r w:rsidRPr="00394254">
      <w:rPr>
        <w:rFonts w:ascii="Arial" w:hAnsi="Arial"/>
        <w:sz w:val="16"/>
        <w:lang w:val="pt-BR"/>
      </w:rPr>
      <w:t>ISSN-e: 2745-0996</w:t>
    </w:r>
    <w:r w:rsidRPr="00394254">
      <w:rPr>
        <w:rFonts w:ascii="Arial" w:hAnsi="Arial"/>
        <w:sz w:val="16"/>
        <w:lang w:val="pt-BR"/>
      </w:rPr>
      <w:t xml:space="preserve"> </w:t>
    </w:r>
    <w:r w:rsidR="008E3383" w:rsidRPr="009A1484">
      <w:rPr>
        <w:rFonts w:ascii="Arial" w:hAnsi="Arial"/>
        <w:sz w:val="16"/>
        <w:lang w:val="pt-BR"/>
      </w:rPr>
      <w:t xml:space="preserve">- </w:t>
    </w:r>
    <w:r w:rsidR="008E3383" w:rsidRPr="009A1484">
      <w:rPr>
        <w:rFonts w:ascii="Arial" w:hAnsi="Arial" w:cs="Arial"/>
        <w:sz w:val="16"/>
        <w:szCs w:val="16"/>
        <w:lang w:val="pt-BR"/>
      </w:rPr>
      <w:t>Volumen X – Número XX - 20X</w:t>
    </w:r>
    <w:r w:rsidR="001705F2" w:rsidRPr="009A1484">
      <w:rPr>
        <w:rFonts w:ascii="Arial" w:hAnsi="Arial" w:cs="Arial"/>
        <w:sz w:val="16"/>
        <w:szCs w:val="16"/>
        <w:lang w:val="pt-BR"/>
      </w:rPr>
      <w:t>X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B07879" w14:paraId="2757A1AA" w14:textId="77777777" w:rsidTr="00B07879">
      <w:tc>
        <w:tcPr>
          <w:tcW w:w="9056" w:type="dxa"/>
          <w:tcBorders>
            <w:bottom w:val="single" w:sz="12" w:space="0" w:color="FFC000" w:themeColor="accent4"/>
          </w:tcBorders>
        </w:tcPr>
        <w:p w14:paraId="21F0A0DA" w14:textId="77777777" w:rsidR="00B07879" w:rsidRDefault="00B07879" w:rsidP="00F42AB4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" w:hAnsi="Arial"/>
              <w:sz w:val="16"/>
              <w:lang w:val="pt-BR"/>
            </w:rPr>
          </w:pPr>
        </w:p>
      </w:tc>
    </w:tr>
  </w:tbl>
  <w:p w14:paraId="41A2187D" w14:textId="4A620ACC" w:rsidR="00B07879" w:rsidRPr="009A1484" w:rsidRDefault="000F2F2C" w:rsidP="00E54662">
    <w:pPr>
      <w:pStyle w:val="Encabezado"/>
      <w:tabs>
        <w:tab w:val="clear" w:pos="4252"/>
        <w:tab w:val="clear" w:pos="8504"/>
        <w:tab w:val="left" w:pos="6154"/>
        <w:tab w:val="right" w:pos="9066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  <w:r w:rsidR="00E54662"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 w15:restartNumberingAfterBreak="0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767008">
    <w:abstractNumId w:val="5"/>
  </w:num>
  <w:num w:numId="2" w16cid:durableId="520632957">
    <w:abstractNumId w:val="7"/>
  </w:num>
  <w:num w:numId="3" w16cid:durableId="1651473789">
    <w:abstractNumId w:val="3"/>
  </w:num>
  <w:num w:numId="4" w16cid:durableId="271712737">
    <w:abstractNumId w:val="6"/>
  </w:num>
  <w:num w:numId="5" w16cid:durableId="1653750707">
    <w:abstractNumId w:val="2"/>
  </w:num>
  <w:num w:numId="6" w16cid:durableId="755905597">
    <w:abstractNumId w:val="1"/>
  </w:num>
  <w:num w:numId="7" w16cid:durableId="830146748">
    <w:abstractNumId w:val="0"/>
  </w:num>
  <w:num w:numId="8" w16cid:durableId="170447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80F8A"/>
    <w:rsid w:val="0008248C"/>
    <w:rsid w:val="000B26D3"/>
    <w:rsid w:val="000D097F"/>
    <w:rsid w:val="000F2F2C"/>
    <w:rsid w:val="000F57D6"/>
    <w:rsid w:val="000F6BEE"/>
    <w:rsid w:val="0013434D"/>
    <w:rsid w:val="00137073"/>
    <w:rsid w:val="00140997"/>
    <w:rsid w:val="00157F34"/>
    <w:rsid w:val="0016047A"/>
    <w:rsid w:val="001705F2"/>
    <w:rsid w:val="0017352C"/>
    <w:rsid w:val="00175B81"/>
    <w:rsid w:val="00175E1D"/>
    <w:rsid w:val="0018046C"/>
    <w:rsid w:val="001C7655"/>
    <w:rsid w:val="001E4996"/>
    <w:rsid w:val="002064C7"/>
    <w:rsid w:val="00226079"/>
    <w:rsid w:val="00226AE2"/>
    <w:rsid w:val="00266A92"/>
    <w:rsid w:val="00273725"/>
    <w:rsid w:val="00286F62"/>
    <w:rsid w:val="0029678A"/>
    <w:rsid w:val="002C51CA"/>
    <w:rsid w:val="002E1735"/>
    <w:rsid w:val="002E5C56"/>
    <w:rsid w:val="0032369C"/>
    <w:rsid w:val="0032401B"/>
    <w:rsid w:val="00335A17"/>
    <w:rsid w:val="00335EA4"/>
    <w:rsid w:val="003519AC"/>
    <w:rsid w:val="00360C3E"/>
    <w:rsid w:val="00361C55"/>
    <w:rsid w:val="00370937"/>
    <w:rsid w:val="00393050"/>
    <w:rsid w:val="00394254"/>
    <w:rsid w:val="003A2813"/>
    <w:rsid w:val="003A5B68"/>
    <w:rsid w:val="003B2779"/>
    <w:rsid w:val="003E0671"/>
    <w:rsid w:val="00406314"/>
    <w:rsid w:val="00414389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32D8C"/>
    <w:rsid w:val="0075016C"/>
    <w:rsid w:val="00760CBC"/>
    <w:rsid w:val="007675A9"/>
    <w:rsid w:val="00772297"/>
    <w:rsid w:val="00784297"/>
    <w:rsid w:val="007B546F"/>
    <w:rsid w:val="007C1A61"/>
    <w:rsid w:val="007D0582"/>
    <w:rsid w:val="007E0336"/>
    <w:rsid w:val="00812194"/>
    <w:rsid w:val="00847C29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E0995"/>
    <w:rsid w:val="008E3383"/>
    <w:rsid w:val="008E36B6"/>
    <w:rsid w:val="00903073"/>
    <w:rsid w:val="009275D4"/>
    <w:rsid w:val="009468AE"/>
    <w:rsid w:val="00952A37"/>
    <w:rsid w:val="009641EF"/>
    <w:rsid w:val="009669CC"/>
    <w:rsid w:val="009721B9"/>
    <w:rsid w:val="00991574"/>
    <w:rsid w:val="009A1484"/>
    <w:rsid w:val="009C3216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95C5A"/>
    <w:rsid w:val="00AB78AF"/>
    <w:rsid w:val="00AE4D7A"/>
    <w:rsid w:val="00AE7F0E"/>
    <w:rsid w:val="00B07879"/>
    <w:rsid w:val="00B14382"/>
    <w:rsid w:val="00B404DA"/>
    <w:rsid w:val="00B44DBE"/>
    <w:rsid w:val="00B462AC"/>
    <w:rsid w:val="00B511FD"/>
    <w:rsid w:val="00B67598"/>
    <w:rsid w:val="00BA6507"/>
    <w:rsid w:val="00BC1065"/>
    <w:rsid w:val="00BC4ED0"/>
    <w:rsid w:val="00C0128F"/>
    <w:rsid w:val="00C01BF0"/>
    <w:rsid w:val="00C45033"/>
    <w:rsid w:val="00C82772"/>
    <w:rsid w:val="00C86396"/>
    <w:rsid w:val="00C95D9C"/>
    <w:rsid w:val="00CA0905"/>
    <w:rsid w:val="00CF156F"/>
    <w:rsid w:val="00CF52BB"/>
    <w:rsid w:val="00D27EAD"/>
    <w:rsid w:val="00D646C2"/>
    <w:rsid w:val="00DA525F"/>
    <w:rsid w:val="00DD41C4"/>
    <w:rsid w:val="00DD55A1"/>
    <w:rsid w:val="00DE4082"/>
    <w:rsid w:val="00DE50EA"/>
    <w:rsid w:val="00E01B9E"/>
    <w:rsid w:val="00E23FF4"/>
    <w:rsid w:val="00E26124"/>
    <w:rsid w:val="00E403E7"/>
    <w:rsid w:val="00E53B1E"/>
    <w:rsid w:val="00E54662"/>
    <w:rsid w:val="00E54CA1"/>
    <w:rsid w:val="00E60AE9"/>
    <w:rsid w:val="00E653C5"/>
    <w:rsid w:val="00E825F0"/>
    <w:rsid w:val="00EB10FE"/>
    <w:rsid w:val="00EE5F24"/>
    <w:rsid w:val="00EF6162"/>
    <w:rsid w:val="00F1338B"/>
    <w:rsid w:val="00F1619B"/>
    <w:rsid w:val="00F42AB4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754F95"/>
  <w15:chartTrackingRefBased/>
  <w15:docId w15:val="{42584967-CD7F-46CD-871F-F8EF834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customStyle="1" w:styleId="BodyAA">
    <w:name w:val="Body A A"/>
    <w:rsid w:val="000D097F"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  <w:rsid w:val="000D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ojs.unipamplona.edu.co/index.php/p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js.unipamplona.edu.co/index.php/rcta/about/submission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ojs.unipamplona.edu.co/index.php/pse/log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1231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8454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DIEGO ALEJANDRO  BOTERO URQUIJO</cp:lastModifiedBy>
  <cp:revision>20</cp:revision>
  <cp:lastPrinted>2024-01-31T18:37:00Z</cp:lastPrinted>
  <dcterms:created xsi:type="dcterms:W3CDTF">2024-07-19T22:24:00Z</dcterms:created>
  <dcterms:modified xsi:type="dcterms:W3CDTF">2024-07-19T23:05:00Z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