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92BBD" w14:textId="13988BB5" w:rsidR="00B52F42" w:rsidRPr="00522528" w:rsidRDefault="003F41A8" w:rsidP="009B425D">
      <w:pPr>
        <w:jc w:val="center"/>
        <w:rPr>
          <w:rFonts w:ascii="Arial" w:hAnsi="Arial" w:cs="Arial"/>
          <w:b/>
          <w:i/>
          <w:color w:val="009999"/>
          <w:sz w:val="28"/>
          <w:szCs w:val="20"/>
          <w:lang w:val="es-ES"/>
        </w:rPr>
      </w:pPr>
      <w:bookmarkStart w:id="0" w:name="_GoBack"/>
      <w:r w:rsidRPr="00522528">
        <w:rPr>
          <w:rFonts w:ascii="Arial" w:hAnsi="Arial" w:cs="Arial"/>
          <w:b/>
          <w:i/>
          <w:color w:val="009999"/>
          <w:sz w:val="28"/>
          <w:szCs w:val="20"/>
          <w:lang w:val="es-ES"/>
        </w:rPr>
        <w:t>Declaración de cesión de derechos de autor y licencia de publicación</w:t>
      </w:r>
      <w:bookmarkEnd w:id="0"/>
    </w:p>
    <w:p w14:paraId="3B1FAFA9" w14:textId="1009B947" w:rsidR="003F41A8" w:rsidRPr="00522528" w:rsidRDefault="00522528" w:rsidP="00522528">
      <w:pPr>
        <w:jc w:val="center"/>
        <w:rPr>
          <w:rFonts w:ascii="Arial" w:hAnsi="Arial" w:cs="Arial"/>
          <w:i/>
          <w:sz w:val="18"/>
          <w:szCs w:val="20"/>
          <w:lang w:val="es-CO"/>
        </w:rPr>
      </w:pPr>
      <w:r w:rsidRPr="00522528">
        <w:rPr>
          <w:rFonts w:ascii="Arial" w:hAnsi="Arial" w:cs="Arial"/>
          <w:i/>
          <w:sz w:val="20"/>
        </w:rPr>
        <w:t xml:space="preserve">A la Revista Ciencia </w:t>
      </w:r>
      <w:r w:rsidRPr="00522528">
        <w:rPr>
          <w:rFonts w:ascii="Arial" w:hAnsi="Arial" w:cs="Arial"/>
          <w:i/>
          <w:sz w:val="20"/>
        </w:rPr>
        <w:t>Ciencias Básicas en Salud</w:t>
      </w:r>
      <w:r w:rsidRPr="00522528">
        <w:rPr>
          <w:rFonts w:ascii="Arial" w:hAnsi="Arial" w:cs="Arial"/>
          <w:i/>
          <w:sz w:val="20"/>
        </w:rPr>
        <w:br/>
        <w:t>Universidad de Pamplona</w:t>
      </w:r>
    </w:p>
    <w:p w14:paraId="4226CD53" w14:textId="7F0A7C7C" w:rsidR="009B425D" w:rsidRPr="006E0F0F" w:rsidRDefault="009B425D" w:rsidP="003F41A8">
      <w:pPr>
        <w:jc w:val="both"/>
        <w:rPr>
          <w:rFonts w:ascii="Arial" w:hAnsi="Arial" w:cs="Arial"/>
          <w:sz w:val="20"/>
          <w:szCs w:val="20"/>
          <w:lang w:val="es-CO"/>
        </w:rPr>
      </w:pPr>
      <w:r w:rsidRPr="006E0F0F">
        <w:rPr>
          <w:rFonts w:ascii="Arial" w:hAnsi="Arial" w:cs="Arial"/>
          <w:sz w:val="20"/>
          <w:szCs w:val="20"/>
          <w:lang w:val="es-CO"/>
        </w:rPr>
        <w:t xml:space="preserve">En cumplimiento de los artículos 76 y 77 de la </w:t>
      </w:r>
      <w:r w:rsidRPr="006E0F0F">
        <w:rPr>
          <w:rFonts w:ascii="Arial" w:hAnsi="Arial" w:cs="Arial"/>
          <w:bCs/>
          <w:sz w:val="20"/>
          <w:szCs w:val="20"/>
          <w:lang w:val="es-CO"/>
        </w:rPr>
        <w:t>Ley 23 de 1982 de la República de Colombia</w:t>
      </w:r>
      <w:r w:rsidRPr="006E0F0F">
        <w:rPr>
          <w:rFonts w:ascii="Arial" w:hAnsi="Arial" w:cs="Arial"/>
          <w:sz w:val="20"/>
          <w:szCs w:val="20"/>
          <w:lang w:val="es-CO"/>
        </w:rPr>
        <w:t xml:space="preserve">, del </w:t>
      </w:r>
      <w:r w:rsidRPr="006E0F0F">
        <w:rPr>
          <w:rFonts w:ascii="Arial" w:hAnsi="Arial" w:cs="Arial"/>
          <w:bCs/>
          <w:sz w:val="20"/>
          <w:szCs w:val="20"/>
          <w:lang w:val="es-CO"/>
        </w:rPr>
        <w:t>Acuerdo de Cartagena</w:t>
      </w:r>
      <w:r w:rsidRPr="006E0F0F">
        <w:rPr>
          <w:rFonts w:ascii="Arial" w:hAnsi="Arial" w:cs="Arial"/>
          <w:sz w:val="20"/>
          <w:szCs w:val="20"/>
          <w:lang w:val="es-CO"/>
        </w:rPr>
        <w:t>, y de los tratados internacionales sobre derechos de autor vigentes, los autores del artículo titulado:</w:t>
      </w:r>
      <w:r w:rsidR="003F41A8" w:rsidRPr="006E0F0F">
        <w:rPr>
          <w:rFonts w:ascii="Arial" w:hAnsi="Arial" w:cs="Arial"/>
          <w:sz w:val="20"/>
          <w:szCs w:val="20"/>
          <w:lang w:val="es-CO"/>
        </w:rPr>
        <w:t xml:space="preserve"> </w:t>
      </w:r>
      <w:r w:rsidRPr="006E0F0F">
        <w:rPr>
          <w:rFonts w:ascii="Arial" w:hAnsi="Arial" w:cs="Arial"/>
          <w:bCs/>
          <w:sz w:val="20"/>
          <w:szCs w:val="20"/>
          <w:lang w:val="es-CO"/>
        </w:rPr>
        <w:t>“______________________________________________”</w:t>
      </w:r>
      <w:r w:rsidR="003F41A8" w:rsidRPr="006E0F0F">
        <w:rPr>
          <w:rFonts w:ascii="Arial" w:hAnsi="Arial" w:cs="Arial"/>
          <w:sz w:val="20"/>
          <w:szCs w:val="20"/>
          <w:lang w:val="es-CO"/>
        </w:rPr>
        <w:t xml:space="preserve"> </w:t>
      </w:r>
      <w:r w:rsidRPr="006E0F0F">
        <w:rPr>
          <w:rFonts w:ascii="Arial" w:hAnsi="Arial" w:cs="Arial"/>
          <w:sz w:val="20"/>
          <w:szCs w:val="20"/>
          <w:lang w:val="es-CO"/>
        </w:rPr>
        <w:t xml:space="preserve">presentamos la siguiente declaración con ocasión de su envío y eventual publicación en la </w:t>
      </w:r>
      <w:r w:rsidRPr="006E0F0F">
        <w:rPr>
          <w:rFonts w:ascii="Arial" w:hAnsi="Arial" w:cs="Arial"/>
          <w:bCs/>
          <w:sz w:val="20"/>
          <w:szCs w:val="20"/>
          <w:lang w:val="es-CO"/>
        </w:rPr>
        <w:t>Revista Ciencias Básicas en Salud</w:t>
      </w:r>
      <w:r w:rsidRPr="006E0F0F">
        <w:rPr>
          <w:rFonts w:ascii="Arial" w:hAnsi="Arial" w:cs="Arial"/>
          <w:sz w:val="20"/>
          <w:szCs w:val="20"/>
          <w:lang w:val="es-CO"/>
        </w:rPr>
        <w:t>.</w:t>
      </w:r>
    </w:p>
    <w:p w14:paraId="5AB3BEA6" w14:textId="77777777" w:rsidR="006E0F0F" w:rsidRPr="006E0F0F" w:rsidRDefault="006E0F0F" w:rsidP="006E0F0F">
      <w:pPr>
        <w:jc w:val="both"/>
        <w:rPr>
          <w:rFonts w:ascii="Arial" w:hAnsi="Arial" w:cs="Arial"/>
          <w:b/>
          <w:bCs/>
          <w:sz w:val="20"/>
          <w:szCs w:val="20"/>
          <w:lang w:val="es-CO"/>
        </w:rPr>
      </w:pPr>
      <w:r w:rsidRPr="006E0F0F">
        <w:rPr>
          <w:rFonts w:ascii="Arial" w:hAnsi="Arial" w:cs="Arial"/>
          <w:b/>
          <w:bCs/>
          <w:sz w:val="20"/>
          <w:szCs w:val="20"/>
          <w:lang w:val="es-CO"/>
        </w:rPr>
        <w:t>1. Originalidad y responsabilidad</w:t>
      </w:r>
    </w:p>
    <w:p w14:paraId="418C11CA" w14:textId="5B3FD308" w:rsidR="006E0F0F" w:rsidRPr="006E0F0F" w:rsidRDefault="006E0F0F" w:rsidP="006E0F0F">
      <w:p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Declaramos que el manuscrito es original e inédito, que no ha sido publicado previamente ni se encuentra en proceso de evaluación simultánea en otra revista o medio editorial.</w:t>
      </w:r>
      <w:r w:rsidRPr="006E0F0F">
        <w:rPr>
          <w:rFonts w:ascii="Arial" w:hAnsi="Arial" w:cs="Arial"/>
          <w:bCs/>
          <w:sz w:val="20"/>
          <w:szCs w:val="20"/>
          <w:lang w:val="es-CO"/>
        </w:rPr>
        <w:br/>
        <w:t>Asumimos plena responsabilidad frente a eventuales reclamaciones por plagio, conflictos de autoría, uso indebido de material protegido por derechos de terceros o cualquier controversia legal derivada del contenido del artículo.</w:t>
      </w:r>
    </w:p>
    <w:p w14:paraId="35934C4C" w14:textId="77777777" w:rsidR="006E0F0F" w:rsidRPr="006E0F0F" w:rsidRDefault="006E0F0F" w:rsidP="006E0F0F">
      <w:pPr>
        <w:jc w:val="both"/>
        <w:rPr>
          <w:rFonts w:ascii="Arial" w:hAnsi="Arial" w:cs="Arial"/>
          <w:b/>
          <w:bCs/>
          <w:sz w:val="20"/>
          <w:szCs w:val="20"/>
          <w:lang w:val="es-CO"/>
        </w:rPr>
      </w:pPr>
      <w:r w:rsidRPr="006E0F0F">
        <w:rPr>
          <w:rFonts w:ascii="Arial" w:hAnsi="Arial" w:cs="Arial"/>
          <w:b/>
          <w:bCs/>
          <w:sz w:val="20"/>
          <w:szCs w:val="20"/>
          <w:lang w:val="es-CO"/>
        </w:rPr>
        <w:t>2. Derecho de primera publicación</w:t>
      </w:r>
    </w:p>
    <w:p w14:paraId="0F8EE486" w14:textId="374588AB" w:rsidR="006E0F0F" w:rsidRPr="006E0F0F" w:rsidRDefault="006E0F0F" w:rsidP="006E0F0F">
      <w:p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Al enviar el manuscrito, concedemos a la Revista Ciencias Básicas en Salud el derecho de primera publicación sobre la versión aceptada y editada del artículo, incluyendo los procesos de corrección, edición, diagramación y difusión a través de los canales oficiales de la revista.</w:t>
      </w:r>
    </w:p>
    <w:p w14:paraId="77E19110" w14:textId="77777777" w:rsidR="006E0F0F" w:rsidRPr="006E0F0F" w:rsidRDefault="006E0F0F" w:rsidP="006E0F0F">
      <w:pPr>
        <w:jc w:val="both"/>
        <w:rPr>
          <w:rFonts w:ascii="Arial" w:hAnsi="Arial" w:cs="Arial"/>
          <w:b/>
          <w:bCs/>
          <w:sz w:val="20"/>
          <w:szCs w:val="20"/>
          <w:lang w:val="es-CO"/>
        </w:rPr>
      </w:pPr>
      <w:r w:rsidRPr="006E0F0F">
        <w:rPr>
          <w:rFonts w:ascii="Arial" w:hAnsi="Arial" w:cs="Arial"/>
          <w:b/>
          <w:bCs/>
          <w:sz w:val="20"/>
          <w:szCs w:val="20"/>
          <w:lang w:val="es-CO"/>
        </w:rPr>
        <w:t>3. Cesión limitada de derechos patrimoniales</w:t>
      </w:r>
    </w:p>
    <w:p w14:paraId="23870F58" w14:textId="77777777" w:rsidR="006E0F0F" w:rsidRPr="006E0F0F" w:rsidRDefault="006E0F0F" w:rsidP="006E0F0F">
      <w:p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En caso de aceptación para publicación, los autores otorgamos a la revista una licencia patrimonial no exclusiva, gratuita, de alcance global y por tiempo indefinido, limitada exclusivamente a las siguientes facultades:</w:t>
      </w:r>
    </w:p>
    <w:p w14:paraId="0F64789D" w14:textId="77777777" w:rsidR="006E0F0F" w:rsidRPr="006E0F0F" w:rsidRDefault="006E0F0F" w:rsidP="006E0F0F">
      <w:pPr>
        <w:numPr>
          <w:ilvl w:val="0"/>
          <w:numId w:val="9"/>
        </w:num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Publicar el artículo en formato impreso y digital.</w:t>
      </w:r>
    </w:p>
    <w:p w14:paraId="1C73EA1E" w14:textId="77777777" w:rsidR="006E0F0F" w:rsidRPr="006E0F0F" w:rsidRDefault="006E0F0F" w:rsidP="006E0F0F">
      <w:pPr>
        <w:numPr>
          <w:ilvl w:val="0"/>
          <w:numId w:val="9"/>
        </w:num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Reproducir el contenido en repositorios institucionales, bases de datos e índices académicos.</w:t>
      </w:r>
    </w:p>
    <w:p w14:paraId="25E93487" w14:textId="77777777" w:rsidR="006E0F0F" w:rsidRPr="006E0F0F" w:rsidRDefault="006E0F0F" w:rsidP="006E0F0F">
      <w:pPr>
        <w:numPr>
          <w:ilvl w:val="0"/>
          <w:numId w:val="9"/>
        </w:num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Distribuirlo y comunicarlo públicamente a través de medios científicos y académicos.</w:t>
      </w:r>
    </w:p>
    <w:p w14:paraId="7E90D849" w14:textId="77777777" w:rsidR="006E0F0F" w:rsidRPr="006E0F0F" w:rsidRDefault="006E0F0F" w:rsidP="006E0F0F">
      <w:pPr>
        <w:numPr>
          <w:ilvl w:val="0"/>
          <w:numId w:val="9"/>
        </w:num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Archivar, preservar y garantizar el acceso a la versión publicada en repositorios institucionales o sistemas de preservación digital.</w:t>
      </w:r>
    </w:p>
    <w:p w14:paraId="765EE1F4" w14:textId="624F3E75" w:rsidR="006E0F0F" w:rsidRPr="006E0F0F" w:rsidRDefault="006E0F0F" w:rsidP="006E0F0F">
      <w:p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Esta cesión es limitada a los fines anteriormente descritos, no transfiere la titularidad de los derechos patrimoniales a la revista ni restringe a los autores en la realización de otros usos legítimos de su obra.</w:t>
      </w:r>
    </w:p>
    <w:p w14:paraId="310F3FAF" w14:textId="77777777" w:rsidR="006E0F0F" w:rsidRPr="006E0F0F" w:rsidRDefault="006E0F0F" w:rsidP="006E0F0F">
      <w:pPr>
        <w:jc w:val="both"/>
        <w:rPr>
          <w:rFonts w:ascii="Arial" w:hAnsi="Arial" w:cs="Arial"/>
          <w:b/>
          <w:bCs/>
          <w:sz w:val="20"/>
          <w:szCs w:val="20"/>
          <w:lang w:val="es-CO"/>
        </w:rPr>
      </w:pPr>
      <w:r w:rsidRPr="006E0F0F">
        <w:rPr>
          <w:rFonts w:ascii="Arial" w:hAnsi="Arial" w:cs="Arial"/>
          <w:b/>
          <w:bCs/>
          <w:sz w:val="20"/>
          <w:szCs w:val="20"/>
          <w:lang w:val="es-CO"/>
        </w:rPr>
        <w:t>4. Licencia de publicación y uso por terceros</w:t>
      </w:r>
    </w:p>
    <w:p w14:paraId="0982B5E1" w14:textId="6EC0C628" w:rsidR="006E0F0F" w:rsidRPr="006E0F0F" w:rsidRDefault="006E0F0F" w:rsidP="006E0F0F">
      <w:p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 xml:space="preserve">El artículo se publicará bajo la licencia </w:t>
      </w:r>
      <w:proofErr w:type="spellStart"/>
      <w:r w:rsidRPr="006E0F0F">
        <w:rPr>
          <w:rFonts w:ascii="Arial" w:hAnsi="Arial" w:cs="Arial"/>
          <w:bCs/>
          <w:sz w:val="20"/>
          <w:szCs w:val="20"/>
          <w:lang w:val="es-CO"/>
        </w:rPr>
        <w:t>Creative</w:t>
      </w:r>
      <w:proofErr w:type="spellEnd"/>
      <w:r w:rsidRPr="006E0F0F">
        <w:rPr>
          <w:rFonts w:ascii="Arial" w:hAnsi="Arial" w:cs="Arial"/>
          <w:bCs/>
          <w:sz w:val="20"/>
          <w:szCs w:val="20"/>
          <w:lang w:val="es-CO"/>
        </w:rPr>
        <w:t xml:space="preserve"> </w:t>
      </w:r>
      <w:proofErr w:type="spellStart"/>
      <w:r w:rsidRPr="006E0F0F">
        <w:rPr>
          <w:rFonts w:ascii="Arial" w:hAnsi="Arial" w:cs="Arial"/>
          <w:bCs/>
          <w:sz w:val="20"/>
          <w:szCs w:val="20"/>
          <w:lang w:val="es-CO"/>
        </w:rPr>
        <w:t>Commons</w:t>
      </w:r>
      <w:proofErr w:type="spellEnd"/>
      <w:r w:rsidRPr="006E0F0F">
        <w:rPr>
          <w:rFonts w:ascii="Arial" w:hAnsi="Arial" w:cs="Arial"/>
          <w:bCs/>
          <w:sz w:val="20"/>
          <w:szCs w:val="20"/>
          <w:lang w:val="es-CO"/>
        </w:rPr>
        <w:t xml:space="preserve"> Atribución–</w:t>
      </w:r>
      <w:proofErr w:type="spellStart"/>
      <w:r w:rsidRPr="006E0F0F">
        <w:rPr>
          <w:rFonts w:ascii="Arial" w:hAnsi="Arial" w:cs="Arial"/>
          <w:bCs/>
          <w:sz w:val="20"/>
          <w:szCs w:val="20"/>
          <w:lang w:val="es-CO"/>
        </w:rPr>
        <w:t>NoComercial</w:t>
      </w:r>
      <w:proofErr w:type="spellEnd"/>
      <w:r w:rsidRPr="006E0F0F">
        <w:rPr>
          <w:rFonts w:ascii="Arial" w:hAnsi="Arial" w:cs="Arial"/>
          <w:bCs/>
          <w:sz w:val="20"/>
          <w:szCs w:val="20"/>
          <w:lang w:val="es-CO"/>
        </w:rPr>
        <w:t xml:space="preserve"> 4.0 Internacional (CC </w:t>
      </w:r>
      <w:proofErr w:type="spellStart"/>
      <w:r w:rsidRPr="006E0F0F">
        <w:rPr>
          <w:rFonts w:ascii="Arial" w:hAnsi="Arial" w:cs="Arial"/>
          <w:bCs/>
          <w:sz w:val="20"/>
          <w:szCs w:val="20"/>
          <w:lang w:val="es-CO"/>
        </w:rPr>
        <w:t>BY-NC</w:t>
      </w:r>
      <w:proofErr w:type="spellEnd"/>
      <w:r w:rsidRPr="006E0F0F">
        <w:rPr>
          <w:rFonts w:ascii="Arial" w:hAnsi="Arial" w:cs="Arial"/>
          <w:bCs/>
          <w:sz w:val="20"/>
          <w:szCs w:val="20"/>
          <w:lang w:val="es-CO"/>
        </w:rPr>
        <w:t xml:space="preserve"> 4.0), que permite a terceros copiar, distribuir, comunicar públicamente y adaptar la obra exclusivamente para fines no comerciales, siempre que se otorgue el crédito correspondiente a los autores y a la revista.</w:t>
      </w:r>
    </w:p>
    <w:p w14:paraId="76881E46" w14:textId="77777777" w:rsidR="006E0F0F" w:rsidRPr="006E0F0F" w:rsidRDefault="006E0F0F" w:rsidP="006E0F0F">
      <w:pPr>
        <w:jc w:val="both"/>
        <w:rPr>
          <w:rFonts w:ascii="Arial" w:hAnsi="Arial" w:cs="Arial"/>
          <w:b/>
          <w:bCs/>
          <w:sz w:val="20"/>
          <w:szCs w:val="20"/>
          <w:lang w:val="es-CO"/>
        </w:rPr>
      </w:pPr>
      <w:r w:rsidRPr="006E0F0F">
        <w:rPr>
          <w:rFonts w:ascii="Arial" w:hAnsi="Arial" w:cs="Arial"/>
          <w:b/>
          <w:bCs/>
          <w:sz w:val="20"/>
          <w:szCs w:val="20"/>
          <w:lang w:val="es-CO"/>
        </w:rPr>
        <w:t>5. Derechos comerciales y reutilización</w:t>
      </w:r>
    </w:p>
    <w:p w14:paraId="50995049" w14:textId="77777777" w:rsidR="006E0F0F" w:rsidRPr="006E0F0F" w:rsidRDefault="006E0F0F" w:rsidP="003556B0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6E0F0F">
        <w:rPr>
          <w:rFonts w:ascii="Arial" w:hAnsi="Arial" w:cs="Arial"/>
          <w:sz w:val="20"/>
          <w:szCs w:val="20"/>
        </w:rPr>
        <w:t>La Revista Ciencias Básicas en Salud no reclama derechos comerciales exclusivos sobre los artículos publicados.</w:t>
      </w:r>
    </w:p>
    <w:p w14:paraId="5EFE63B5" w14:textId="732B8145" w:rsidR="006E0F0F" w:rsidRDefault="006E0F0F" w:rsidP="006E0F0F">
      <w:pPr>
        <w:pStyle w:val="Sinespaciado"/>
        <w:rPr>
          <w:rFonts w:ascii="Arial" w:hAnsi="Arial" w:cs="Arial"/>
          <w:sz w:val="20"/>
          <w:szCs w:val="20"/>
        </w:rPr>
      </w:pPr>
      <w:r w:rsidRPr="006E0F0F">
        <w:rPr>
          <w:rFonts w:ascii="Arial" w:hAnsi="Arial" w:cs="Arial"/>
          <w:sz w:val="20"/>
          <w:szCs w:val="20"/>
        </w:rPr>
        <w:br/>
        <w:t>Los autores conservan plenamente la facultad de:</w:t>
      </w:r>
    </w:p>
    <w:p w14:paraId="670B2668" w14:textId="77777777" w:rsidR="006E0F0F" w:rsidRPr="006E0F0F" w:rsidRDefault="006E0F0F" w:rsidP="006E0F0F">
      <w:pPr>
        <w:pStyle w:val="Sinespaciado"/>
        <w:rPr>
          <w:rFonts w:ascii="Arial" w:hAnsi="Arial" w:cs="Arial"/>
          <w:sz w:val="20"/>
          <w:szCs w:val="20"/>
        </w:rPr>
      </w:pPr>
    </w:p>
    <w:p w14:paraId="6043EF64" w14:textId="53BCDCAC" w:rsidR="006E0F0F" w:rsidRPr="006E0F0F" w:rsidRDefault="006E0F0F" w:rsidP="006E0F0F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E0F0F">
        <w:rPr>
          <w:rFonts w:ascii="Arial" w:hAnsi="Arial" w:cs="Arial"/>
          <w:sz w:val="20"/>
          <w:szCs w:val="20"/>
        </w:rPr>
        <w:t>Otorgar licencias comerciales sobre su obra.</w:t>
      </w:r>
    </w:p>
    <w:p w14:paraId="2943CAF6" w14:textId="77777777" w:rsidR="006E0F0F" w:rsidRPr="006E0F0F" w:rsidRDefault="006E0F0F" w:rsidP="006E0F0F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E0F0F">
        <w:rPr>
          <w:rFonts w:ascii="Arial" w:hAnsi="Arial" w:cs="Arial"/>
          <w:sz w:val="20"/>
          <w:szCs w:val="20"/>
        </w:rPr>
        <w:t>Publicar versiones derivadas, ampliadas o adaptadas.</w:t>
      </w:r>
    </w:p>
    <w:p w14:paraId="28CE0DF8" w14:textId="77777777" w:rsidR="006E0F0F" w:rsidRPr="006E0F0F" w:rsidRDefault="006E0F0F" w:rsidP="006E0F0F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E0F0F">
        <w:rPr>
          <w:rFonts w:ascii="Arial" w:hAnsi="Arial" w:cs="Arial"/>
          <w:sz w:val="20"/>
          <w:szCs w:val="20"/>
        </w:rPr>
        <w:t>Reutilizar el contenido en libros, capítulos, informes técnicos u otras publicaciones.</w:t>
      </w:r>
    </w:p>
    <w:p w14:paraId="428B6CE3" w14:textId="3259D2EA" w:rsidR="006E0F0F" w:rsidRDefault="006E0F0F" w:rsidP="006E0F0F">
      <w:pPr>
        <w:pStyle w:val="Sinespaciado"/>
        <w:rPr>
          <w:rFonts w:ascii="Arial" w:hAnsi="Arial" w:cs="Arial"/>
          <w:sz w:val="20"/>
          <w:szCs w:val="20"/>
        </w:rPr>
      </w:pPr>
      <w:r w:rsidRPr="006E0F0F">
        <w:rPr>
          <w:rFonts w:ascii="Arial" w:hAnsi="Arial" w:cs="Arial"/>
          <w:sz w:val="20"/>
          <w:szCs w:val="20"/>
        </w:rPr>
        <w:lastRenderedPageBreak/>
        <w:t xml:space="preserve">Lo anterior, teniendo en cuenta que la licencia CC </w:t>
      </w:r>
      <w:proofErr w:type="spellStart"/>
      <w:r w:rsidRPr="006E0F0F">
        <w:rPr>
          <w:rFonts w:ascii="Arial" w:hAnsi="Arial" w:cs="Arial"/>
          <w:sz w:val="20"/>
          <w:szCs w:val="20"/>
        </w:rPr>
        <w:t>BY-NC</w:t>
      </w:r>
      <w:proofErr w:type="spellEnd"/>
      <w:r w:rsidRPr="006E0F0F">
        <w:rPr>
          <w:rFonts w:ascii="Arial" w:hAnsi="Arial" w:cs="Arial"/>
          <w:sz w:val="20"/>
          <w:szCs w:val="20"/>
        </w:rPr>
        <w:t xml:space="preserve"> 4.0 regula únicamente el uso del artículo por terceros, y no limita los derechos de explotación comercial de los autores.</w:t>
      </w:r>
    </w:p>
    <w:p w14:paraId="3AFD27BC" w14:textId="77777777" w:rsidR="006E0F0F" w:rsidRPr="006E0F0F" w:rsidRDefault="006E0F0F" w:rsidP="006E0F0F">
      <w:pPr>
        <w:pStyle w:val="Sinespaciado"/>
        <w:rPr>
          <w:rFonts w:ascii="Arial" w:hAnsi="Arial" w:cs="Arial"/>
          <w:sz w:val="20"/>
          <w:szCs w:val="20"/>
        </w:rPr>
      </w:pPr>
    </w:p>
    <w:p w14:paraId="79DD2338" w14:textId="07B698A1" w:rsidR="006E0F0F" w:rsidRPr="006E0F0F" w:rsidRDefault="006E0F0F" w:rsidP="006E0F0F">
      <w:pPr>
        <w:jc w:val="both"/>
        <w:rPr>
          <w:rFonts w:ascii="Arial" w:hAnsi="Arial" w:cs="Arial"/>
          <w:b/>
          <w:bCs/>
          <w:sz w:val="20"/>
          <w:szCs w:val="20"/>
          <w:lang w:val="es-CO"/>
        </w:rPr>
      </w:pPr>
      <w:r w:rsidRPr="006E0F0F">
        <w:rPr>
          <w:rFonts w:ascii="Arial" w:hAnsi="Arial" w:cs="Arial"/>
          <w:b/>
          <w:bCs/>
          <w:sz w:val="20"/>
          <w:szCs w:val="20"/>
          <w:lang w:val="es-CO"/>
        </w:rPr>
        <w:t>6. Derechos morales</w:t>
      </w:r>
    </w:p>
    <w:p w14:paraId="29C7032E" w14:textId="380D8EBB" w:rsidR="006E0F0F" w:rsidRPr="006E0F0F" w:rsidRDefault="006E0F0F" w:rsidP="006E0F0F">
      <w:p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Los autores mantienen íntegramente sus derechos morales, incluyendo el reconocimiento de autoría, el derecho a la integridad de la obra y el derecho a ser citados en cualquier uso permitido.</w:t>
      </w:r>
      <w:r w:rsidRPr="006E0F0F">
        <w:rPr>
          <w:rFonts w:ascii="Arial" w:hAnsi="Arial" w:cs="Arial"/>
          <w:bCs/>
          <w:sz w:val="20"/>
          <w:szCs w:val="20"/>
          <w:lang w:val="es-CO"/>
        </w:rPr>
        <w:br/>
        <w:t>La revista se compromete a respetar estos derechos en todas las ediciones, reproducciones y formas de difusión del artículo.</w:t>
      </w:r>
    </w:p>
    <w:p w14:paraId="52D1D71F" w14:textId="77777777" w:rsidR="006E0F0F" w:rsidRPr="006E0F0F" w:rsidRDefault="006E0F0F" w:rsidP="006E0F0F">
      <w:pPr>
        <w:jc w:val="both"/>
        <w:rPr>
          <w:rFonts w:ascii="Arial" w:hAnsi="Arial" w:cs="Arial"/>
          <w:b/>
          <w:bCs/>
          <w:sz w:val="20"/>
          <w:szCs w:val="20"/>
          <w:lang w:val="es-CO"/>
        </w:rPr>
      </w:pPr>
      <w:r w:rsidRPr="006E0F0F">
        <w:rPr>
          <w:rFonts w:ascii="Arial" w:hAnsi="Arial" w:cs="Arial"/>
          <w:b/>
          <w:bCs/>
          <w:sz w:val="20"/>
          <w:szCs w:val="20"/>
          <w:lang w:val="es-CO"/>
        </w:rPr>
        <w:t>7. Difusión, preservación y exención de responsabilidad</w:t>
      </w:r>
    </w:p>
    <w:p w14:paraId="1646B40C" w14:textId="7B2967AF" w:rsidR="003F41A8" w:rsidRPr="006E0F0F" w:rsidRDefault="006E0F0F" w:rsidP="003F41A8">
      <w:p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Autorizamos a la revista a preservar y difundir el artículo en repositorios institucionales, índices y bases de datos nacionales e internacionales, respetando siempre la integridad del contenido y la autoría.</w:t>
      </w:r>
      <w:r w:rsidRPr="006E0F0F">
        <w:rPr>
          <w:rFonts w:ascii="Arial" w:hAnsi="Arial" w:cs="Arial"/>
          <w:bCs/>
          <w:sz w:val="20"/>
          <w:szCs w:val="20"/>
          <w:lang w:val="es-CO"/>
        </w:rPr>
        <w:br/>
        <w:t>Las opiniones, resultados y conclusiones expresadas en el artículo son responsabilidad exclusiva de los autores y no reflejan necesariamente la posición institucional de la revista ni de la Universidad de Pamplona.</w:t>
      </w:r>
    </w:p>
    <w:p w14:paraId="0295471E" w14:textId="63DAFB78" w:rsidR="009B425D" w:rsidRPr="003F41A8" w:rsidRDefault="003F41A8" w:rsidP="003F41A8">
      <w:pPr>
        <w:jc w:val="both"/>
        <w:rPr>
          <w:rFonts w:ascii="Arial" w:hAnsi="Arial" w:cs="Arial"/>
          <w:sz w:val="20"/>
          <w:szCs w:val="20"/>
          <w:lang w:val="es-CO"/>
        </w:rPr>
      </w:pPr>
      <w:r w:rsidRPr="003F41A8">
        <w:rPr>
          <w:rFonts w:ascii="Arial" w:hAnsi="Arial" w:cs="Arial"/>
          <w:sz w:val="20"/>
          <w:szCs w:val="20"/>
          <w:lang w:val="es-CO"/>
        </w:rPr>
        <w:t>En constancia, se firma la presente declaración a los XX días del mes de XXX de 20XX, Pamplona, Norte de Santander, Colombia</w:t>
      </w:r>
      <w:r w:rsidR="009B425D" w:rsidRPr="003F41A8">
        <w:rPr>
          <w:rFonts w:ascii="Arial" w:hAnsi="Arial" w:cs="Arial"/>
          <w:sz w:val="20"/>
          <w:szCs w:val="20"/>
          <w:lang w:val="es-CO"/>
        </w:rPr>
        <w:t>.</w:t>
      </w:r>
    </w:p>
    <w:p w14:paraId="0B4D55AF" w14:textId="30DCDF36" w:rsidR="003F41A8" w:rsidRPr="003F41A8" w:rsidRDefault="003F41A8" w:rsidP="003F41A8">
      <w:pPr>
        <w:jc w:val="both"/>
        <w:rPr>
          <w:rFonts w:ascii="Arial" w:hAnsi="Arial" w:cs="Arial"/>
          <w:sz w:val="20"/>
          <w:szCs w:val="20"/>
          <w:lang w:val="es-CO"/>
        </w:rPr>
      </w:pPr>
    </w:p>
    <w:p w14:paraId="2C1B460D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Autor 1:</w:t>
      </w:r>
    </w:p>
    <w:p w14:paraId="2D5B2C2D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 xml:space="preserve">Firma: </w:t>
      </w:r>
    </w:p>
    <w:p w14:paraId="1DBA90D1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Nombre completo:</w:t>
      </w:r>
    </w:p>
    <w:p w14:paraId="19526CEF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 xml:space="preserve">Número de identificación: </w:t>
      </w:r>
    </w:p>
    <w:p w14:paraId="0A29B97C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ORCID:</w:t>
      </w:r>
    </w:p>
    <w:p w14:paraId="7DBD8769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Afiliación institucional:</w:t>
      </w:r>
    </w:p>
    <w:p w14:paraId="6B00BE47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Correo institucional:</w:t>
      </w:r>
    </w:p>
    <w:p w14:paraId="1690A2CE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Dirección de correspondencia:</w:t>
      </w:r>
    </w:p>
    <w:p w14:paraId="45C279CC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Teléfono:</w:t>
      </w:r>
    </w:p>
    <w:p w14:paraId="50C77374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</w:p>
    <w:p w14:paraId="0EA51C02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</w:p>
    <w:p w14:paraId="6F303DA8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Autor 2:</w:t>
      </w:r>
    </w:p>
    <w:p w14:paraId="28BA5A6E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 xml:space="preserve">Firma: </w:t>
      </w:r>
    </w:p>
    <w:p w14:paraId="102C064E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Nombre completo:</w:t>
      </w:r>
    </w:p>
    <w:p w14:paraId="03FA97BC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 xml:space="preserve">Número de identificación: </w:t>
      </w:r>
    </w:p>
    <w:p w14:paraId="3F9BC005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ORCID:</w:t>
      </w:r>
    </w:p>
    <w:p w14:paraId="5522468C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Afiliación institucional:</w:t>
      </w:r>
    </w:p>
    <w:p w14:paraId="1EF954AF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Correo institucional:</w:t>
      </w:r>
    </w:p>
    <w:p w14:paraId="5E327FA9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Dirección de correspondencia:</w:t>
      </w:r>
    </w:p>
    <w:p w14:paraId="5258582D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Teléfono:</w:t>
      </w:r>
    </w:p>
    <w:p w14:paraId="223B91C3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 xml:space="preserve">Correo </w:t>
      </w:r>
    </w:p>
    <w:p w14:paraId="6253B064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</w:p>
    <w:p w14:paraId="3FA2E244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</w:p>
    <w:p w14:paraId="66CF20CB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(Repetir formato de firma para cada autor)</w:t>
      </w:r>
    </w:p>
    <w:p w14:paraId="62C10EAC" w14:textId="3AF8AFB7" w:rsidR="009B425D" w:rsidRPr="003F41A8" w:rsidRDefault="009B425D" w:rsidP="009B425D">
      <w:pPr>
        <w:rPr>
          <w:rFonts w:ascii="Arial" w:hAnsi="Arial" w:cs="Arial"/>
          <w:sz w:val="20"/>
          <w:szCs w:val="20"/>
          <w:lang w:val="es-CO"/>
        </w:rPr>
      </w:pPr>
    </w:p>
    <w:sectPr w:rsidR="009B425D" w:rsidRPr="003F41A8" w:rsidSect="009B425D">
      <w:headerReference w:type="default" r:id="rId8"/>
      <w:footerReference w:type="default" r:id="rId9"/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89D68" w14:textId="77777777" w:rsidR="00CE2723" w:rsidRPr="00EB4781" w:rsidRDefault="00CE2723" w:rsidP="00C64F7F">
      <w:pPr>
        <w:spacing w:after="0" w:line="240" w:lineRule="auto"/>
      </w:pPr>
      <w:r w:rsidRPr="00EB4781">
        <w:separator/>
      </w:r>
    </w:p>
  </w:endnote>
  <w:endnote w:type="continuationSeparator" w:id="0">
    <w:p w14:paraId="5D8D96B6" w14:textId="77777777" w:rsidR="00CE2723" w:rsidRPr="00EB4781" w:rsidRDefault="00CE2723" w:rsidP="00C64F7F">
      <w:pPr>
        <w:spacing w:after="0" w:line="240" w:lineRule="auto"/>
      </w:pPr>
      <w:r w:rsidRPr="00EB47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charset w:val="00"/>
    <w:family w:val="roman"/>
    <w:pitch w:val="variable"/>
    <w:sig w:usb0="00000001" w:usb1="00000001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0530969"/>
      <w:docPartObj>
        <w:docPartGallery w:val="Page Numbers (Bottom of Page)"/>
        <w:docPartUnique/>
      </w:docPartObj>
    </w:sdtPr>
    <w:sdtEndPr>
      <w:rPr>
        <w:color w:val="2F5496" w:themeColor="accent5" w:themeShade="BF"/>
      </w:rPr>
    </w:sdtEndPr>
    <w:sdtContent>
      <w:p w14:paraId="76ACE535" w14:textId="593F4A1E" w:rsidR="00E03D2D" w:rsidRPr="00EB4781" w:rsidRDefault="00E03D2D" w:rsidP="009B425D">
        <w:pPr>
          <w:spacing w:after="0" w:line="276" w:lineRule="auto"/>
          <w:jc w:val="both"/>
        </w:pPr>
      </w:p>
      <w:p w14:paraId="55708B5E" w14:textId="19194650" w:rsidR="00595452" w:rsidRPr="00EB4781" w:rsidRDefault="00CE2723">
        <w:pPr>
          <w:pStyle w:val="Piedepgina"/>
          <w:jc w:val="right"/>
          <w:rPr>
            <w:color w:val="2F5496" w:themeColor="accent5" w:themeShade="BF"/>
          </w:rPr>
        </w:pPr>
      </w:p>
    </w:sdtContent>
  </w:sdt>
  <w:p w14:paraId="599F8205" w14:textId="77777777" w:rsidR="00595452" w:rsidRPr="00EB4781" w:rsidRDefault="00595452">
    <w:pPr>
      <w:pStyle w:val="Piedepgina"/>
    </w:pPr>
    <w:r w:rsidRPr="00EB4781"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3EA20B" wp14:editId="1ADB65FA">
              <wp:simplePos x="0" y="0"/>
              <wp:positionH relativeFrom="column">
                <wp:posOffset>5947410</wp:posOffset>
              </wp:positionH>
              <wp:positionV relativeFrom="paragraph">
                <wp:posOffset>80010</wp:posOffset>
              </wp:positionV>
              <wp:extent cx="219075" cy="304800"/>
              <wp:effectExtent l="0" t="0" r="9525" b="0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075" cy="304800"/>
                      </a:xfrm>
                      <a:prstGeom prst="rect">
                        <a:avLst/>
                      </a:prstGeom>
                      <a:solidFill>
                        <a:srgbClr val="0099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4FBA458D" id="Rectángulo 6" o:spid="_x0000_s1026" style="position:absolute;margin-left:468.3pt;margin-top:6.3pt;width:17.25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" fillcolor="#09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EFA0E" w14:textId="77777777" w:rsidR="00CE2723" w:rsidRPr="00EB4781" w:rsidRDefault="00CE2723" w:rsidP="00C64F7F">
      <w:pPr>
        <w:spacing w:after="0" w:line="240" w:lineRule="auto"/>
      </w:pPr>
      <w:r w:rsidRPr="00EB4781">
        <w:separator/>
      </w:r>
    </w:p>
  </w:footnote>
  <w:footnote w:type="continuationSeparator" w:id="0">
    <w:p w14:paraId="53299D6D" w14:textId="77777777" w:rsidR="00CE2723" w:rsidRPr="00EB4781" w:rsidRDefault="00CE2723" w:rsidP="00C64F7F">
      <w:pPr>
        <w:spacing w:after="0" w:line="240" w:lineRule="auto"/>
      </w:pPr>
      <w:r w:rsidRPr="00EB47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E5E73" w14:textId="69ECEF6A" w:rsidR="00123C09" w:rsidRPr="009B425D" w:rsidRDefault="009B425D" w:rsidP="009B425D">
    <w:pPr>
      <w:pStyle w:val="Encabezado"/>
      <w:rPr>
        <w:rFonts w:ascii="Aptos" w:hAnsi="Aptos"/>
        <w:color w:val="FFFFFF" w:themeColor="background1"/>
      </w:rPr>
    </w:pPr>
    <w:r w:rsidRPr="009B425D">
      <w:rPr>
        <w:rStyle w:val="Refdenotaalfin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EE843E2" wp14:editId="4D8AEF56">
              <wp:simplePos x="0" y="0"/>
              <wp:positionH relativeFrom="page">
                <wp:posOffset>-57150</wp:posOffset>
              </wp:positionH>
              <wp:positionV relativeFrom="paragraph">
                <wp:posOffset>0</wp:posOffset>
              </wp:positionV>
              <wp:extent cx="7629525" cy="171450"/>
              <wp:effectExtent l="0" t="0" r="9525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9525" cy="171450"/>
                      </a:xfrm>
                      <a:prstGeom prst="rect">
                        <a:avLst/>
                      </a:prstGeom>
                      <a:solidFill>
                        <a:srgbClr val="0099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061AC2" id="Rectángulo 2" o:spid="_x0000_s1026" style="position:absolute;margin-left:-4.5pt;margin-top:0;width:600.75pt;height:13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" fillcolor="#099" stroked="f" strokeweight="1pt">
              <w10:wrap anchorx="page"/>
            </v:rect>
          </w:pict>
        </mc:Fallback>
      </mc:AlternateContent>
    </w:r>
    <w:r w:rsidR="00123C09" w:rsidRPr="009B425D">
      <w:rPr>
        <w:rFonts w:ascii="Aptos" w:hAnsi="Aptos"/>
        <w:color w:val="FFFFFF" w:themeColor="background1"/>
      </w:rPr>
      <w:t xml:space="preserve">REVISTA CIENCIAS BÁSICAS </w:t>
    </w:r>
  </w:p>
  <w:p w14:paraId="48CCE5FE" w14:textId="3F9CCBC1" w:rsidR="00C64F7F" w:rsidRPr="00EB4781" w:rsidRDefault="00C64F7F" w:rsidP="009029E4">
    <w:pPr>
      <w:pStyle w:val="Encabezado"/>
      <w:tabs>
        <w:tab w:val="clear" w:pos="4419"/>
        <w:tab w:val="clear" w:pos="8838"/>
        <w:tab w:val="left" w:pos="22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B314A"/>
    <w:multiLevelType w:val="multilevel"/>
    <w:tmpl w:val="666E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95F6B"/>
    <w:multiLevelType w:val="hybridMultilevel"/>
    <w:tmpl w:val="90300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D527C"/>
    <w:multiLevelType w:val="multilevel"/>
    <w:tmpl w:val="3940B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6519D6"/>
    <w:multiLevelType w:val="multilevel"/>
    <w:tmpl w:val="BE7AFA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7D21855"/>
    <w:multiLevelType w:val="multilevel"/>
    <w:tmpl w:val="6C684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3F5544"/>
    <w:multiLevelType w:val="multilevel"/>
    <w:tmpl w:val="C046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4B1B62"/>
    <w:multiLevelType w:val="multilevel"/>
    <w:tmpl w:val="5E50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064B66"/>
    <w:multiLevelType w:val="multilevel"/>
    <w:tmpl w:val="96F4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16267D"/>
    <w:multiLevelType w:val="multilevel"/>
    <w:tmpl w:val="6F8C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C61B8B"/>
    <w:multiLevelType w:val="hybridMultilevel"/>
    <w:tmpl w:val="CD441F2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E5484"/>
    <w:multiLevelType w:val="multilevel"/>
    <w:tmpl w:val="2346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0"/>
  </w:num>
  <w:num w:numId="7">
    <w:abstractNumId w:val="8"/>
  </w:num>
  <w:num w:numId="8">
    <w:abstractNumId w:val="6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es-MX" w:vendorID="64" w:dllVersion="0" w:nlCheck="1" w:checkStyle="0"/>
  <w:activeWritingStyle w:appName="MSWord" w:lang="es-CO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7F"/>
    <w:rsid w:val="00017686"/>
    <w:rsid w:val="000302B8"/>
    <w:rsid w:val="000411A5"/>
    <w:rsid w:val="000534D3"/>
    <w:rsid w:val="00072B8E"/>
    <w:rsid w:val="000847EC"/>
    <w:rsid w:val="000879DD"/>
    <w:rsid w:val="00097EF4"/>
    <w:rsid w:val="000B1DA1"/>
    <w:rsid w:val="000D7351"/>
    <w:rsid w:val="000E3E54"/>
    <w:rsid w:val="000F5D88"/>
    <w:rsid w:val="00123C09"/>
    <w:rsid w:val="00143E99"/>
    <w:rsid w:val="00146144"/>
    <w:rsid w:val="0016391A"/>
    <w:rsid w:val="00195E22"/>
    <w:rsid w:val="001A09A9"/>
    <w:rsid w:val="001A23FB"/>
    <w:rsid w:val="001E2B5A"/>
    <w:rsid w:val="001F5674"/>
    <w:rsid w:val="00277E10"/>
    <w:rsid w:val="00280B5F"/>
    <w:rsid w:val="0028304C"/>
    <w:rsid w:val="002908B4"/>
    <w:rsid w:val="002B71A1"/>
    <w:rsid w:val="003242C0"/>
    <w:rsid w:val="00333D03"/>
    <w:rsid w:val="003556B0"/>
    <w:rsid w:val="00380F03"/>
    <w:rsid w:val="00381109"/>
    <w:rsid w:val="003842ED"/>
    <w:rsid w:val="003A4336"/>
    <w:rsid w:val="003A755B"/>
    <w:rsid w:val="003E5404"/>
    <w:rsid w:val="003F41A8"/>
    <w:rsid w:val="004154EA"/>
    <w:rsid w:val="00421547"/>
    <w:rsid w:val="00422D58"/>
    <w:rsid w:val="0045182D"/>
    <w:rsid w:val="00456C12"/>
    <w:rsid w:val="004624EA"/>
    <w:rsid w:val="0047038E"/>
    <w:rsid w:val="00475100"/>
    <w:rsid w:val="00486BD2"/>
    <w:rsid w:val="00497842"/>
    <w:rsid w:val="004B602D"/>
    <w:rsid w:val="004B78E1"/>
    <w:rsid w:val="004F6300"/>
    <w:rsid w:val="00522528"/>
    <w:rsid w:val="0055056A"/>
    <w:rsid w:val="005621B5"/>
    <w:rsid w:val="00586A5A"/>
    <w:rsid w:val="00593CF1"/>
    <w:rsid w:val="00595452"/>
    <w:rsid w:val="005F3BB5"/>
    <w:rsid w:val="006033DC"/>
    <w:rsid w:val="00616648"/>
    <w:rsid w:val="00625902"/>
    <w:rsid w:val="00630901"/>
    <w:rsid w:val="00633114"/>
    <w:rsid w:val="00657D0B"/>
    <w:rsid w:val="0067444D"/>
    <w:rsid w:val="00683F04"/>
    <w:rsid w:val="006B1962"/>
    <w:rsid w:val="006C0E38"/>
    <w:rsid w:val="006C29C2"/>
    <w:rsid w:val="006E0F0F"/>
    <w:rsid w:val="00726BD2"/>
    <w:rsid w:val="0074531D"/>
    <w:rsid w:val="00751080"/>
    <w:rsid w:val="00786111"/>
    <w:rsid w:val="007E3003"/>
    <w:rsid w:val="0081204C"/>
    <w:rsid w:val="008205BD"/>
    <w:rsid w:val="0084071B"/>
    <w:rsid w:val="00874D61"/>
    <w:rsid w:val="00893AFE"/>
    <w:rsid w:val="008A2169"/>
    <w:rsid w:val="008A59B2"/>
    <w:rsid w:val="008D362F"/>
    <w:rsid w:val="008F5028"/>
    <w:rsid w:val="009029E4"/>
    <w:rsid w:val="009163DD"/>
    <w:rsid w:val="009240AE"/>
    <w:rsid w:val="00942A34"/>
    <w:rsid w:val="00993459"/>
    <w:rsid w:val="009A2752"/>
    <w:rsid w:val="009B425D"/>
    <w:rsid w:val="009E51D4"/>
    <w:rsid w:val="009F5B8D"/>
    <w:rsid w:val="00A04C05"/>
    <w:rsid w:val="00A10490"/>
    <w:rsid w:val="00A15E53"/>
    <w:rsid w:val="00A41CC1"/>
    <w:rsid w:val="00A47CA7"/>
    <w:rsid w:val="00A552F7"/>
    <w:rsid w:val="00A7377E"/>
    <w:rsid w:val="00A74F51"/>
    <w:rsid w:val="00A764F0"/>
    <w:rsid w:val="00A83DF2"/>
    <w:rsid w:val="00A921BD"/>
    <w:rsid w:val="00AB21DF"/>
    <w:rsid w:val="00AB758E"/>
    <w:rsid w:val="00AE0A48"/>
    <w:rsid w:val="00AF0EE3"/>
    <w:rsid w:val="00AF6338"/>
    <w:rsid w:val="00B37139"/>
    <w:rsid w:val="00B45DE9"/>
    <w:rsid w:val="00B52F42"/>
    <w:rsid w:val="00B87FAE"/>
    <w:rsid w:val="00BA7B7D"/>
    <w:rsid w:val="00BD5727"/>
    <w:rsid w:val="00BF12E0"/>
    <w:rsid w:val="00BF78EF"/>
    <w:rsid w:val="00BF7F7E"/>
    <w:rsid w:val="00C158EA"/>
    <w:rsid w:val="00C2753F"/>
    <w:rsid w:val="00C353D0"/>
    <w:rsid w:val="00C42266"/>
    <w:rsid w:val="00C45463"/>
    <w:rsid w:val="00C64F7F"/>
    <w:rsid w:val="00C80466"/>
    <w:rsid w:val="00C80F20"/>
    <w:rsid w:val="00C877F5"/>
    <w:rsid w:val="00CC0368"/>
    <w:rsid w:val="00CC26CE"/>
    <w:rsid w:val="00CE2723"/>
    <w:rsid w:val="00D015D2"/>
    <w:rsid w:val="00D05476"/>
    <w:rsid w:val="00D4630E"/>
    <w:rsid w:val="00D56612"/>
    <w:rsid w:val="00D56E71"/>
    <w:rsid w:val="00D65956"/>
    <w:rsid w:val="00DB6AEB"/>
    <w:rsid w:val="00DD04F6"/>
    <w:rsid w:val="00DD0E8F"/>
    <w:rsid w:val="00E03CEA"/>
    <w:rsid w:val="00E03D2D"/>
    <w:rsid w:val="00E045F5"/>
    <w:rsid w:val="00E20A2C"/>
    <w:rsid w:val="00E27B68"/>
    <w:rsid w:val="00E34FCF"/>
    <w:rsid w:val="00E441E9"/>
    <w:rsid w:val="00E512A8"/>
    <w:rsid w:val="00E53874"/>
    <w:rsid w:val="00E636A9"/>
    <w:rsid w:val="00E92AF1"/>
    <w:rsid w:val="00EA0022"/>
    <w:rsid w:val="00EB4781"/>
    <w:rsid w:val="00EB707B"/>
    <w:rsid w:val="00ED4E8F"/>
    <w:rsid w:val="00EE2C71"/>
    <w:rsid w:val="00F17316"/>
    <w:rsid w:val="00F266D3"/>
    <w:rsid w:val="00F55A57"/>
    <w:rsid w:val="00F63DA8"/>
    <w:rsid w:val="00FC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A162F"/>
  <w15:chartTrackingRefBased/>
  <w15:docId w15:val="{B7E2400A-09EE-4CCF-BF8B-B1A5907A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3AFE"/>
    <w:rPr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bsico">
    <w:name w:val="[Párrafo básico]"/>
    <w:basedOn w:val="Normal"/>
    <w:uiPriority w:val="99"/>
    <w:rsid w:val="00C64F7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64F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F7F"/>
  </w:style>
  <w:style w:type="paragraph" w:styleId="Piedepgina">
    <w:name w:val="footer"/>
    <w:basedOn w:val="Normal"/>
    <w:link w:val="PiedepginaCar"/>
    <w:uiPriority w:val="99"/>
    <w:unhideWhenUsed/>
    <w:rsid w:val="00C64F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F7F"/>
  </w:style>
  <w:style w:type="character" w:styleId="Hipervnculo">
    <w:name w:val="Hyperlink"/>
    <w:basedOn w:val="Fuentedeprrafopredeter"/>
    <w:uiPriority w:val="99"/>
    <w:unhideWhenUsed/>
    <w:rsid w:val="006C0E3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242C0"/>
    <w:pPr>
      <w:spacing w:after="0" w:line="240" w:lineRule="auto"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755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33D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33D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33D03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333D03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33D0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33D03"/>
  </w:style>
  <w:style w:type="paragraph" w:styleId="Bibliografa">
    <w:name w:val="Bibliography"/>
    <w:basedOn w:val="Normal"/>
    <w:next w:val="Normal"/>
    <w:uiPriority w:val="37"/>
    <w:semiHidden/>
    <w:unhideWhenUsed/>
    <w:rsid w:val="00B52F42"/>
    <w:pPr>
      <w:spacing w:after="0" w:line="276" w:lineRule="auto"/>
    </w:pPr>
    <w:rPr>
      <w:rFonts w:ascii="Arial" w:eastAsia="Arial" w:hAnsi="Arial" w:cs="Arial"/>
      <w:lang w:val="en"/>
    </w:rPr>
  </w:style>
  <w:style w:type="character" w:styleId="Refdecomentario">
    <w:name w:val="annotation reference"/>
    <w:basedOn w:val="Fuentedeprrafopredeter"/>
    <w:uiPriority w:val="99"/>
    <w:semiHidden/>
    <w:unhideWhenUsed/>
    <w:rsid w:val="00B52F42"/>
    <w:rPr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23C0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23C0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123C09"/>
    <w:rPr>
      <w:vertAlign w:val="superscript"/>
    </w:rPr>
  </w:style>
  <w:style w:type="paragraph" w:styleId="Prrafodelista">
    <w:name w:val="List Paragraph"/>
    <w:basedOn w:val="Normal"/>
    <w:uiPriority w:val="34"/>
    <w:qFormat/>
    <w:rsid w:val="00C80F2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F41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4404A-DDE8-4831-8CD3-ECF22214B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673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 de Investigación en Salud Vive</dc:creator>
  <cp:keywords/>
  <dc:description/>
  <cp:lastModifiedBy>daniel</cp:lastModifiedBy>
  <cp:revision>8</cp:revision>
  <cp:lastPrinted>2025-09-28T13:20:00Z</cp:lastPrinted>
  <dcterms:created xsi:type="dcterms:W3CDTF">2025-09-26T01:50:00Z</dcterms:created>
  <dcterms:modified xsi:type="dcterms:W3CDTF">2025-12-13T03:54:00Z</dcterms:modified>
</cp:coreProperties>
</file>